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F7885" w14:textId="77777777" w:rsidR="00C50BF2" w:rsidRPr="006733BE" w:rsidRDefault="00C50BF2" w:rsidP="00C50BF2">
      <w:pPr>
        <w:spacing w:line="240" w:lineRule="auto"/>
        <w:contextualSpacing/>
        <w:rPr>
          <w:rFonts w:asciiTheme="minorHAnsi" w:hAnsiTheme="minorHAnsi" w:cstheme="minorHAnsi"/>
          <w:noProof/>
          <w:lang w:eastAsia="fr-FR"/>
        </w:rPr>
      </w:pPr>
      <w:r w:rsidRPr="006733BE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95140AC" wp14:editId="7D2AE1BE">
            <wp:simplePos x="0" y="0"/>
            <wp:positionH relativeFrom="column">
              <wp:posOffset>255270</wp:posOffset>
            </wp:positionH>
            <wp:positionV relativeFrom="paragraph">
              <wp:posOffset>48260</wp:posOffset>
            </wp:positionV>
            <wp:extent cx="838200" cy="1028700"/>
            <wp:effectExtent l="0" t="0" r="0" b="0"/>
            <wp:wrapSquare wrapText="bothSides"/>
            <wp:docPr id="1" name="Image 1" descr="Logo-C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C2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EF4FBF" w14:textId="14AA45DE" w:rsidR="00C50BF2" w:rsidRPr="006733BE" w:rsidRDefault="00C20E70" w:rsidP="00C50BF2">
      <w:pPr>
        <w:spacing w:line="240" w:lineRule="auto"/>
        <w:contextualSpacing/>
        <w:jc w:val="center"/>
        <w:rPr>
          <w:rFonts w:asciiTheme="minorHAnsi" w:hAnsiTheme="minorHAnsi" w:cstheme="minorHAnsi"/>
          <w:b/>
          <w:noProof/>
          <w:color w:val="1F497D"/>
          <w:sz w:val="20"/>
          <w:szCs w:val="20"/>
          <w:lang w:eastAsia="fr-FR"/>
        </w:rPr>
      </w:pPr>
      <w:r w:rsidRPr="006733BE">
        <w:rPr>
          <w:rFonts w:asciiTheme="minorHAnsi" w:hAnsiTheme="minorHAnsi" w:cstheme="minorHAnsi"/>
          <w:b/>
          <w:i/>
          <w:noProof/>
          <w:sz w:val="18"/>
          <w:szCs w:val="18"/>
          <w:lang w:eastAsia="fr-FR"/>
        </w:rPr>
        <w:drawing>
          <wp:anchor distT="0" distB="0" distL="114300" distR="114300" simplePos="0" relativeHeight="251661312" behindDoc="1" locked="0" layoutInCell="1" allowOverlap="1" wp14:anchorId="71233F5D" wp14:editId="5BE569EA">
            <wp:simplePos x="0" y="0"/>
            <wp:positionH relativeFrom="column">
              <wp:posOffset>5000625</wp:posOffset>
            </wp:positionH>
            <wp:positionV relativeFrom="paragraph">
              <wp:posOffset>874395</wp:posOffset>
            </wp:positionV>
            <wp:extent cx="981075" cy="1388110"/>
            <wp:effectExtent l="0" t="0" r="9525" b="2540"/>
            <wp:wrapNone/>
            <wp:docPr id="3" name="Image 3" descr="D:\Sabine et Pascal\Badminton\Document\23292273-Caricature-de-volant-de-badminton-Banque-d'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bine et Pascal\Badminton\Document\23292273-Caricature-de-volant-de-badminton-Banque-d'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BF2" w:rsidRPr="006733BE">
        <w:rPr>
          <w:rFonts w:asciiTheme="minorHAnsi" w:hAnsiTheme="minorHAnsi" w:cstheme="minorHAnsi"/>
          <w:b/>
          <w:noProof/>
          <w:sz w:val="36"/>
          <w:szCs w:val="36"/>
          <w:lang w:eastAsia="fr-FR"/>
        </w:rPr>
        <w:t>Avis aux amateurs de Badminton</w:t>
      </w:r>
      <w:r w:rsidR="008C13DD" w:rsidRPr="006733BE">
        <w:rPr>
          <w:rFonts w:asciiTheme="minorHAnsi" w:hAnsiTheme="minorHAnsi" w:cstheme="minorHAnsi"/>
          <w:b/>
          <w:sz w:val="36"/>
          <w:szCs w:val="36"/>
        </w:rPr>
        <w:br/>
        <w:t>Saison 202</w:t>
      </w:r>
      <w:r w:rsidR="009F3CC9" w:rsidRPr="006733BE">
        <w:rPr>
          <w:rFonts w:asciiTheme="minorHAnsi" w:hAnsiTheme="minorHAnsi" w:cstheme="minorHAnsi"/>
          <w:b/>
          <w:sz w:val="36"/>
          <w:szCs w:val="36"/>
        </w:rPr>
        <w:t>4</w:t>
      </w:r>
      <w:r w:rsidR="00674B9B" w:rsidRPr="006733BE">
        <w:rPr>
          <w:rFonts w:asciiTheme="minorHAnsi" w:hAnsiTheme="minorHAnsi" w:cstheme="minorHAnsi"/>
          <w:b/>
          <w:sz w:val="36"/>
          <w:szCs w:val="36"/>
        </w:rPr>
        <w:t>-202</w:t>
      </w:r>
      <w:r w:rsidR="009F3CC9" w:rsidRPr="006733BE">
        <w:rPr>
          <w:rFonts w:asciiTheme="minorHAnsi" w:hAnsiTheme="minorHAnsi" w:cstheme="minorHAnsi"/>
          <w:b/>
          <w:sz w:val="36"/>
          <w:szCs w:val="36"/>
        </w:rPr>
        <w:t>5</w:t>
      </w:r>
      <w:r w:rsidR="00C50BF2" w:rsidRPr="006733BE">
        <w:rPr>
          <w:rFonts w:asciiTheme="minorHAnsi" w:hAnsiTheme="minorHAnsi" w:cstheme="minorHAnsi"/>
          <w:b/>
          <w:sz w:val="36"/>
          <w:szCs w:val="36"/>
        </w:rPr>
        <w:br w:type="textWrapping" w:clear="all"/>
      </w:r>
    </w:p>
    <w:p w14:paraId="3D20FBC7" w14:textId="77777777" w:rsidR="006733BE" w:rsidRDefault="006733BE" w:rsidP="00C50BF2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4BD32C86" w14:textId="77777777" w:rsidR="00C50BF2" w:rsidRPr="006733BE" w:rsidRDefault="00C50BF2" w:rsidP="00C50BF2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6733BE">
        <w:rPr>
          <w:rFonts w:asciiTheme="minorHAnsi" w:hAnsiTheme="minorHAnsi" w:cstheme="minorHAnsi"/>
          <w:sz w:val="20"/>
          <w:szCs w:val="20"/>
        </w:rPr>
        <w:t>Le C2B fait sa rentrée</w:t>
      </w:r>
      <w:r w:rsidR="006F1D40" w:rsidRPr="006733BE">
        <w:rPr>
          <w:rFonts w:asciiTheme="minorHAnsi" w:hAnsiTheme="minorHAnsi" w:cstheme="minorHAnsi"/>
          <w:sz w:val="20"/>
          <w:szCs w:val="20"/>
        </w:rPr>
        <w:t xml:space="preserve"> :</w:t>
      </w:r>
    </w:p>
    <w:p w14:paraId="7F5FFE39" w14:textId="47E1B5DA" w:rsidR="00C50BF2" w:rsidRPr="006733BE" w:rsidRDefault="00C50BF2" w:rsidP="00C50BF2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6733BE">
        <w:rPr>
          <w:rFonts w:asciiTheme="minorHAnsi" w:hAnsiTheme="minorHAnsi" w:cstheme="minorHAnsi"/>
          <w:sz w:val="20"/>
          <w:szCs w:val="20"/>
        </w:rPr>
        <w:t xml:space="preserve">Pour les adultes à compter du </w:t>
      </w:r>
      <w:r w:rsidR="000F451A" w:rsidRPr="006733BE">
        <w:rPr>
          <w:rFonts w:asciiTheme="minorHAnsi" w:hAnsiTheme="minorHAnsi" w:cstheme="minorHAnsi"/>
          <w:sz w:val="20"/>
          <w:szCs w:val="20"/>
        </w:rPr>
        <w:t>mercredi 4 septembre 2024 – 20h</w:t>
      </w:r>
    </w:p>
    <w:p w14:paraId="20A8BFFA" w14:textId="537F3762" w:rsidR="00C50BF2" w:rsidRPr="006733BE" w:rsidRDefault="00C50BF2" w:rsidP="00C50BF2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6733BE">
        <w:rPr>
          <w:rFonts w:asciiTheme="minorHAnsi" w:hAnsiTheme="minorHAnsi" w:cstheme="minorHAnsi"/>
          <w:sz w:val="20"/>
          <w:szCs w:val="20"/>
        </w:rPr>
        <w:t>Pour le</w:t>
      </w:r>
      <w:r w:rsidR="006F1D40" w:rsidRPr="006733BE">
        <w:rPr>
          <w:rFonts w:asciiTheme="minorHAnsi" w:hAnsiTheme="minorHAnsi" w:cstheme="minorHAnsi"/>
          <w:sz w:val="20"/>
          <w:szCs w:val="20"/>
        </w:rPr>
        <w:t>s jeunes à compter du m</w:t>
      </w:r>
      <w:r w:rsidR="00C20E70" w:rsidRPr="006733BE">
        <w:rPr>
          <w:rFonts w:asciiTheme="minorHAnsi" w:hAnsiTheme="minorHAnsi" w:cstheme="minorHAnsi"/>
          <w:sz w:val="20"/>
          <w:szCs w:val="20"/>
        </w:rPr>
        <w:t xml:space="preserve">ercredi </w:t>
      </w:r>
      <w:r w:rsidR="009F3CC9" w:rsidRPr="006733BE">
        <w:rPr>
          <w:rFonts w:asciiTheme="minorHAnsi" w:hAnsiTheme="minorHAnsi" w:cstheme="minorHAnsi"/>
          <w:sz w:val="20"/>
          <w:szCs w:val="20"/>
        </w:rPr>
        <w:t>4</w:t>
      </w:r>
      <w:r w:rsidR="00200A14" w:rsidRPr="006733BE">
        <w:rPr>
          <w:rFonts w:asciiTheme="minorHAnsi" w:hAnsiTheme="minorHAnsi" w:cstheme="minorHAnsi"/>
          <w:sz w:val="20"/>
          <w:szCs w:val="20"/>
        </w:rPr>
        <w:t xml:space="preserve"> septembre 202</w:t>
      </w:r>
      <w:r w:rsidR="009F3CC9" w:rsidRPr="006733BE">
        <w:rPr>
          <w:rFonts w:asciiTheme="minorHAnsi" w:hAnsiTheme="minorHAnsi" w:cstheme="minorHAnsi"/>
          <w:sz w:val="20"/>
          <w:szCs w:val="20"/>
        </w:rPr>
        <w:t>4</w:t>
      </w:r>
    </w:p>
    <w:p w14:paraId="04D9A99F" w14:textId="77777777" w:rsidR="00C50BF2" w:rsidRPr="006733BE" w:rsidRDefault="00C50BF2" w:rsidP="00C50BF2">
      <w:pPr>
        <w:spacing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6733BE">
        <w:rPr>
          <w:rFonts w:asciiTheme="minorHAnsi" w:hAnsiTheme="minorHAnsi" w:cstheme="minorHAnsi"/>
          <w:sz w:val="20"/>
          <w:szCs w:val="20"/>
        </w:rPr>
        <w:t xml:space="preserve">Nous disposons des créneaux suivants, en accord avec la Commune de Bartenheim : </w:t>
      </w:r>
    </w:p>
    <w:p w14:paraId="2D4CFD66" w14:textId="4FDC48A7" w:rsidR="00C50BF2" w:rsidRPr="006733BE" w:rsidRDefault="000F451A" w:rsidP="0032349A">
      <w:pPr>
        <w:pStyle w:val="Paragraphedeliste"/>
        <w:numPr>
          <w:ilvl w:val="0"/>
          <w:numId w:val="2"/>
        </w:numPr>
        <w:tabs>
          <w:tab w:val="left" w:pos="1985"/>
          <w:tab w:val="left" w:pos="382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733BE">
        <w:rPr>
          <w:rFonts w:asciiTheme="minorHAnsi" w:hAnsiTheme="minorHAnsi" w:cstheme="minorHAnsi"/>
          <w:sz w:val="20"/>
          <w:szCs w:val="20"/>
        </w:rPr>
        <w:t>Lundi</w:t>
      </w:r>
      <w:r w:rsidRPr="006733BE">
        <w:rPr>
          <w:rFonts w:asciiTheme="minorHAnsi" w:hAnsiTheme="minorHAnsi" w:cstheme="minorHAnsi"/>
          <w:sz w:val="20"/>
          <w:szCs w:val="20"/>
        </w:rPr>
        <w:tab/>
        <w:t>de 18</w:t>
      </w:r>
      <w:r w:rsidR="00C20E70" w:rsidRPr="006733BE">
        <w:rPr>
          <w:rFonts w:asciiTheme="minorHAnsi" w:hAnsiTheme="minorHAnsi" w:cstheme="minorHAnsi"/>
          <w:sz w:val="20"/>
          <w:szCs w:val="20"/>
        </w:rPr>
        <w:t xml:space="preserve"> </w:t>
      </w:r>
      <w:r w:rsidR="00C50BF2" w:rsidRPr="006733BE">
        <w:rPr>
          <w:rFonts w:asciiTheme="minorHAnsi" w:hAnsiTheme="minorHAnsi" w:cstheme="minorHAnsi"/>
          <w:sz w:val="20"/>
          <w:szCs w:val="20"/>
        </w:rPr>
        <w:t xml:space="preserve">h </w:t>
      </w:r>
      <w:r w:rsidRPr="006733BE">
        <w:rPr>
          <w:rFonts w:asciiTheme="minorHAnsi" w:hAnsiTheme="minorHAnsi" w:cstheme="minorHAnsi"/>
          <w:sz w:val="20"/>
          <w:szCs w:val="20"/>
        </w:rPr>
        <w:t xml:space="preserve">30 </w:t>
      </w:r>
      <w:r w:rsidR="00C50BF2" w:rsidRPr="006733BE">
        <w:rPr>
          <w:rFonts w:asciiTheme="minorHAnsi" w:hAnsiTheme="minorHAnsi" w:cstheme="minorHAnsi"/>
          <w:sz w:val="20"/>
          <w:szCs w:val="20"/>
        </w:rPr>
        <w:t>à 22</w:t>
      </w:r>
      <w:r w:rsidR="00C20E70" w:rsidRPr="006733BE">
        <w:rPr>
          <w:rFonts w:asciiTheme="minorHAnsi" w:hAnsiTheme="minorHAnsi" w:cstheme="minorHAnsi"/>
          <w:sz w:val="20"/>
          <w:szCs w:val="20"/>
        </w:rPr>
        <w:t xml:space="preserve"> </w:t>
      </w:r>
      <w:r w:rsidR="00C50BF2" w:rsidRPr="006733BE">
        <w:rPr>
          <w:rFonts w:asciiTheme="minorHAnsi" w:hAnsiTheme="minorHAnsi" w:cstheme="minorHAnsi"/>
          <w:sz w:val="20"/>
          <w:szCs w:val="20"/>
        </w:rPr>
        <w:t>h</w:t>
      </w:r>
      <w:r w:rsidRPr="006733BE">
        <w:rPr>
          <w:rFonts w:asciiTheme="minorHAnsi" w:hAnsiTheme="minorHAnsi" w:cstheme="minorHAnsi"/>
          <w:sz w:val="20"/>
          <w:szCs w:val="20"/>
        </w:rPr>
        <w:t xml:space="preserve"> et </w:t>
      </w:r>
      <w:r w:rsidR="006733BE">
        <w:rPr>
          <w:rFonts w:asciiTheme="minorHAnsi" w:hAnsiTheme="minorHAnsi" w:cstheme="minorHAnsi"/>
          <w:sz w:val="20"/>
          <w:szCs w:val="20"/>
        </w:rPr>
        <w:t>(</w:t>
      </w:r>
      <w:r w:rsidRPr="006733BE">
        <w:rPr>
          <w:rFonts w:asciiTheme="minorHAnsi" w:hAnsiTheme="minorHAnsi" w:cstheme="minorHAnsi"/>
          <w:sz w:val="20"/>
          <w:szCs w:val="20"/>
        </w:rPr>
        <w:t xml:space="preserve">19h00 – 22h </w:t>
      </w:r>
      <w:r w:rsidR="006733BE">
        <w:rPr>
          <w:rFonts w:asciiTheme="minorHAnsi" w:hAnsiTheme="minorHAnsi" w:cstheme="minorHAnsi"/>
          <w:sz w:val="20"/>
          <w:szCs w:val="20"/>
        </w:rPr>
        <w:t>-</w:t>
      </w:r>
      <w:r w:rsidRPr="006733BE">
        <w:rPr>
          <w:rFonts w:asciiTheme="minorHAnsi" w:hAnsiTheme="minorHAnsi" w:cstheme="minorHAnsi"/>
          <w:sz w:val="20"/>
          <w:szCs w:val="20"/>
        </w:rPr>
        <w:t>Saison Hiver) Adultes uniquement</w:t>
      </w:r>
    </w:p>
    <w:p w14:paraId="7DA1F437" w14:textId="1C428D53" w:rsidR="00881677" w:rsidRPr="006733BE" w:rsidRDefault="00881677" w:rsidP="00881677">
      <w:pPr>
        <w:pStyle w:val="Paragraphedeliste"/>
        <w:numPr>
          <w:ilvl w:val="0"/>
          <w:numId w:val="2"/>
        </w:numPr>
        <w:tabs>
          <w:tab w:val="left" w:pos="1985"/>
          <w:tab w:val="left" w:pos="382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733BE">
        <w:rPr>
          <w:rFonts w:asciiTheme="minorHAnsi" w:hAnsiTheme="minorHAnsi" w:cstheme="minorHAnsi"/>
          <w:sz w:val="20"/>
          <w:szCs w:val="20"/>
        </w:rPr>
        <w:t>Mercredi</w:t>
      </w:r>
      <w:r w:rsidRPr="006733BE">
        <w:rPr>
          <w:rFonts w:asciiTheme="minorHAnsi" w:hAnsiTheme="minorHAnsi" w:cstheme="minorHAnsi"/>
          <w:sz w:val="20"/>
          <w:szCs w:val="20"/>
        </w:rPr>
        <w:tab/>
        <w:t xml:space="preserve">de 17 h à 18 h 30 </w:t>
      </w:r>
      <w:r w:rsidRPr="006733BE">
        <w:rPr>
          <w:rFonts w:asciiTheme="minorHAnsi" w:hAnsiTheme="minorHAnsi" w:cstheme="minorHAnsi"/>
          <w:sz w:val="20"/>
          <w:szCs w:val="20"/>
        </w:rPr>
        <w:tab/>
        <w:t>Entraînement des jeunes</w:t>
      </w:r>
      <w:r w:rsidR="000F451A" w:rsidRPr="006733BE">
        <w:rPr>
          <w:rFonts w:asciiTheme="minorHAnsi" w:hAnsiTheme="minorHAnsi" w:cstheme="minorHAnsi"/>
          <w:sz w:val="20"/>
          <w:szCs w:val="20"/>
        </w:rPr>
        <w:t xml:space="preserve"> – 7 à 11 ans</w:t>
      </w:r>
    </w:p>
    <w:p w14:paraId="4922CABB" w14:textId="6601FE2D" w:rsidR="00C50BF2" w:rsidRPr="006733BE" w:rsidRDefault="00FD5763" w:rsidP="00881677">
      <w:pPr>
        <w:pStyle w:val="Paragraphedeliste"/>
        <w:tabs>
          <w:tab w:val="left" w:pos="1985"/>
          <w:tab w:val="left" w:pos="382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733BE">
        <w:rPr>
          <w:rFonts w:asciiTheme="minorHAnsi" w:hAnsiTheme="minorHAnsi" w:cstheme="minorHAnsi"/>
          <w:sz w:val="20"/>
          <w:szCs w:val="20"/>
        </w:rPr>
        <w:tab/>
        <w:t xml:space="preserve">de </w:t>
      </w:r>
      <w:r w:rsidR="00CD3166" w:rsidRPr="006733BE">
        <w:rPr>
          <w:rFonts w:asciiTheme="minorHAnsi" w:hAnsiTheme="minorHAnsi" w:cstheme="minorHAnsi"/>
          <w:sz w:val="20"/>
          <w:szCs w:val="20"/>
        </w:rPr>
        <w:t>18 h 30</w:t>
      </w:r>
      <w:r w:rsidR="00C20E70" w:rsidRPr="006733BE">
        <w:rPr>
          <w:rFonts w:asciiTheme="minorHAnsi" w:hAnsiTheme="minorHAnsi" w:cstheme="minorHAnsi"/>
          <w:sz w:val="20"/>
          <w:szCs w:val="20"/>
        </w:rPr>
        <w:t xml:space="preserve"> à 20 h </w:t>
      </w:r>
      <w:r w:rsidR="00C20E70" w:rsidRPr="006733BE">
        <w:rPr>
          <w:rFonts w:asciiTheme="minorHAnsi" w:hAnsiTheme="minorHAnsi" w:cstheme="minorHAnsi"/>
          <w:sz w:val="20"/>
          <w:szCs w:val="20"/>
        </w:rPr>
        <w:tab/>
        <w:t>Entraî</w:t>
      </w:r>
      <w:r w:rsidR="00C50BF2" w:rsidRPr="006733BE">
        <w:rPr>
          <w:rFonts w:asciiTheme="minorHAnsi" w:hAnsiTheme="minorHAnsi" w:cstheme="minorHAnsi"/>
          <w:sz w:val="20"/>
          <w:szCs w:val="20"/>
        </w:rPr>
        <w:t>nement des jeunes</w:t>
      </w:r>
      <w:r w:rsidR="000F451A" w:rsidRPr="006733BE">
        <w:rPr>
          <w:rFonts w:asciiTheme="minorHAnsi" w:hAnsiTheme="minorHAnsi" w:cstheme="minorHAnsi"/>
          <w:sz w:val="20"/>
          <w:szCs w:val="20"/>
        </w:rPr>
        <w:t xml:space="preserve"> – 12 à 17 ans</w:t>
      </w:r>
    </w:p>
    <w:p w14:paraId="56C83F60" w14:textId="77777777" w:rsidR="00C50BF2" w:rsidRPr="006733BE" w:rsidRDefault="00C50BF2" w:rsidP="0032349A">
      <w:pPr>
        <w:pStyle w:val="Paragraphedeliste"/>
        <w:tabs>
          <w:tab w:val="left" w:pos="1985"/>
          <w:tab w:val="left" w:pos="3828"/>
        </w:tabs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6733BE">
        <w:rPr>
          <w:rFonts w:asciiTheme="minorHAnsi" w:hAnsiTheme="minorHAnsi" w:cstheme="minorHAnsi"/>
          <w:sz w:val="20"/>
          <w:szCs w:val="20"/>
        </w:rPr>
        <w:tab/>
        <w:t>de 20</w:t>
      </w:r>
      <w:r w:rsidR="00C20E70" w:rsidRPr="006733BE">
        <w:rPr>
          <w:rFonts w:asciiTheme="minorHAnsi" w:hAnsiTheme="minorHAnsi" w:cstheme="minorHAnsi"/>
          <w:sz w:val="20"/>
          <w:szCs w:val="20"/>
        </w:rPr>
        <w:t xml:space="preserve"> </w:t>
      </w:r>
      <w:r w:rsidRPr="006733BE">
        <w:rPr>
          <w:rFonts w:asciiTheme="minorHAnsi" w:hAnsiTheme="minorHAnsi" w:cstheme="minorHAnsi"/>
          <w:sz w:val="20"/>
          <w:szCs w:val="20"/>
        </w:rPr>
        <w:t>h à 22</w:t>
      </w:r>
      <w:r w:rsidR="00C20E70" w:rsidRPr="006733BE">
        <w:rPr>
          <w:rFonts w:asciiTheme="minorHAnsi" w:hAnsiTheme="minorHAnsi" w:cstheme="minorHAnsi"/>
          <w:sz w:val="20"/>
          <w:szCs w:val="20"/>
        </w:rPr>
        <w:t xml:space="preserve"> </w:t>
      </w:r>
      <w:r w:rsidRPr="006733BE">
        <w:rPr>
          <w:rFonts w:asciiTheme="minorHAnsi" w:hAnsiTheme="minorHAnsi" w:cstheme="minorHAnsi"/>
          <w:sz w:val="20"/>
          <w:szCs w:val="20"/>
        </w:rPr>
        <w:t>h</w:t>
      </w:r>
      <w:r w:rsidRPr="006733BE">
        <w:rPr>
          <w:rFonts w:asciiTheme="minorHAnsi" w:hAnsiTheme="minorHAnsi" w:cstheme="minorHAnsi"/>
          <w:sz w:val="20"/>
          <w:szCs w:val="20"/>
        </w:rPr>
        <w:tab/>
        <w:t>Adultes uniquement</w:t>
      </w:r>
    </w:p>
    <w:p w14:paraId="5B341EBD" w14:textId="1E5360F5" w:rsidR="00881677" w:rsidRPr="006733BE" w:rsidRDefault="00881677" w:rsidP="00881677">
      <w:pPr>
        <w:pStyle w:val="Paragraphedeliste"/>
        <w:numPr>
          <w:ilvl w:val="0"/>
          <w:numId w:val="2"/>
        </w:numPr>
        <w:tabs>
          <w:tab w:val="left" w:pos="1985"/>
          <w:tab w:val="left" w:pos="382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733BE">
        <w:rPr>
          <w:rFonts w:asciiTheme="minorHAnsi" w:hAnsiTheme="minorHAnsi" w:cstheme="minorHAnsi"/>
          <w:sz w:val="20"/>
          <w:szCs w:val="20"/>
        </w:rPr>
        <w:t>Vendredi</w:t>
      </w:r>
      <w:r w:rsidRPr="006733BE">
        <w:rPr>
          <w:rFonts w:asciiTheme="minorHAnsi" w:hAnsiTheme="minorHAnsi" w:cstheme="minorHAnsi"/>
          <w:sz w:val="20"/>
          <w:szCs w:val="20"/>
        </w:rPr>
        <w:tab/>
        <w:t>de 18 h 30 à 2</w:t>
      </w:r>
      <w:r w:rsidR="00200A14" w:rsidRPr="006733BE">
        <w:rPr>
          <w:rFonts w:asciiTheme="minorHAnsi" w:hAnsiTheme="minorHAnsi" w:cstheme="minorHAnsi"/>
          <w:sz w:val="20"/>
          <w:szCs w:val="20"/>
        </w:rPr>
        <w:t>2</w:t>
      </w:r>
      <w:r w:rsidRPr="006733BE">
        <w:rPr>
          <w:rFonts w:asciiTheme="minorHAnsi" w:hAnsiTheme="minorHAnsi" w:cstheme="minorHAnsi"/>
          <w:sz w:val="20"/>
          <w:szCs w:val="20"/>
        </w:rPr>
        <w:t xml:space="preserve"> h </w:t>
      </w:r>
      <w:r w:rsidRPr="006733BE">
        <w:rPr>
          <w:rFonts w:asciiTheme="minorHAnsi" w:hAnsiTheme="minorHAnsi" w:cstheme="minorHAnsi"/>
          <w:sz w:val="20"/>
          <w:szCs w:val="20"/>
        </w:rPr>
        <w:tab/>
        <w:t>Adultes uniquement</w:t>
      </w:r>
      <w:r w:rsidR="000F451A" w:rsidRPr="006733BE">
        <w:rPr>
          <w:rFonts w:asciiTheme="minorHAnsi" w:hAnsiTheme="minorHAnsi" w:cstheme="minorHAnsi"/>
          <w:sz w:val="20"/>
          <w:szCs w:val="20"/>
        </w:rPr>
        <w:t xml:space="preserve"> –selon dispo de la salle</w:t>
      </w:r>
    </w:p>
    <w:p w14:paraId="798C22D5" w14:textId="77777777" w:rsidR="0081641C" w:rsidRPr="006733BE" w:rsidRDefault="004D6CD5" w:rsidP="0032349A">
      <w:pPr>
        <w:pStyle w:val="Paragraphedeliste"/>
        <w:tabs>
          <w:tab w:val="left" w:pos="1985"/>
          <w:tab w:val="left" w:pos="3828"/>
        </w:tabs>
        <w:spacing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6733BE">
        <w:rPr>
          <w:rFonts w:asciiTheme="minorHAnsi" w:hAnsiTheme="minorHAnsi" w:cstheme="minorHAnsi"/>
          <w:sz w:val="20"/>
          <w:szCs w:val="20"/>
        </w:rPr>
        <w:br/>
      </w:r>
      <w:r w:rsidR="00C50BF2" w:rsidRPr="006733BE">
        <w:rPr>
          <w:rFonts w:asciiTheme="minorHAnsi" w:hAnsiTheme="minorHAnsi" w:cstheme="minorHAnsi"/>
          <w:b/>
          <w:sz w:val="20"/>
          <w:szCs w:val="20"/>
          <w:u w:val="single"/>
        </w:rPr>
        <w:t>Championnat</w:t>
      </w:r>
      <w:r w:rsidR="00C50BF2" w:rsidRPr="006733BE">
        <w:rPr>
          <w:rFonts w:asciiTheme="minorHAnsi" w:hAnsiTheme="minorHAnsi" w:cstheme="minorHAnsi"/>
          <w:b/>
          <w:sz w:val="20"/>
          <w:szCs w:val="20"/>
          <w:u w:val="single"/>
        </w:rPr>
        <w:br/>
      </w:r>
      <w:r w:rsidR="00C50BF2" w:rsidRPr="006733BE">
        <w:rPr>
          <w:rFonts w:asciiTheme="minorHAnsi" w:hAnsiTheme="minorHAnsi" w:cstheme="minorHAnsi"/>
          <w:sz w:val="20"/>
          <w:szCs w:val="20"/>
        </w:rPr>
        <w:t xml:space="preserve">Le Club propose </w:t>
      </w:r>
      <w:r w:rsidR="009C1D09" w:rsidRPr="006733BE">
        <w:rPr>
          <w:rFonts w:asciiTheme="minorHAnsi" w:hAnsiTheme="minorHAnsi" w:cstheme="minorHAnsi"/>
          <w:sz w:val="20"/>
          <w:szCs w:val="20"/>
        </w:rPr>
        <w:t>de jouer</w:t>
      </w:r>
      <w:r w:rsidR="00C50BF2" w:rsidRPr="006733BE">
        <w:rPr>
          <w:rFonts w:asciiTheme="minorHAnsi" w:hAnsiTheme="minorHAnsi" w:cstheme="minorHAnsi"/>
          <w:sz w:val="20"/>
          <w:szCs w:val="20"/>
        </w:rPr>
        <w:t xml:space="preserve"> en championnat FFBA</w:t>
      </w:r>
      <w:r w:rsidR="00DC764B" w:rsidRPr="006733BE">
        <w:rPr>
          <w:rFonts w:asciiTheme="minorHAnsi" w:hAnsiTheme="minorHAnsi" w:cstheme="minorHAnsi"/>
          <w:sz w:val="20"/>
          <w:szCs w:val="20"/>
        </w:rPr>
        <w:t>D</w:t>
      </w:r>
      <w:r w:rsidR="00C50BF2" w:rsidRPr="006733BE">
        <w:rPr>
          <w:rFonts w:asciiTheme="minorHAnsi" w:hAnsiTheme="minorHAnsi" w:cstheme="minorHAnsi"/>
          <w:sz w:val="20"/>
          <w:szCs w:val="20"/>
        </w:rPr>
        <w:t>, les personnes motivées pour intégrer une équipe voudront bien se manifester lors de l’inscription.</w:t>
      </w:r>
      <w:r w:rsidR="0081641C" w:rsidRPr="006733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0212DFB" w14:textId="21676258" w:rsidR="0078524A" w:rsidRPr="006733BE" w:rsidRDefault="008C13DD" w:rsidP="0078524A">
      <w:pPr>
        <w:tabs>
          <w:tab w:val="left" w:pos="1134"/>
          <w:tab w:val="left" w:pos="5103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733BE">
        <w:rPr>
          <w:rFonts w:asciiTheme="minorHAnsi" w:hAnsiTheme="minorHAnsi" w:cstheme="minorHAnsi"/>
          <w:b/>
          <w:sz w:val="20"/>
          <w:szCs w:val="20"/>
          <w:u w:val="single"/>
        </w:rPr>
        <w:t>Cotisations saison 202</w:t>
      </w:r>
      <w:r w:rsidR="009F3CC9" w:rsidRPr="006733BE">
        <w:rPr>
          <w:rFonts w:asciiTheme="minorHAnsi" w:hAnsiTheme="minorHAnsi" w:cstheme="minorHAnsi"/>
          <w:b/>
          <w:sz w:val="20"/>
          <w:szCs w:val="20"/>
          <w:u w:val="single"/>
        </w:rPr>
        <w:t>4</w:t>
      </w:r>
      <w:r w:rsidR="00DC764B" w:rsidRPr="006733BE">
        <w:rPr>
          <w:rFonts w:asciiTheme="minorHAnsi" w:hAnsiTheme="minorHAnsi" w:cstheme="minorHAnsi"/>
          <w:b/>
          <w:sz w:val="20"/>
          <w:szCs w:val="20"/>
          <w:u w:val="single"/>
        </w:rPr>
        <w:t>-</w:t>
      </w:r>
      <w:r w:rsidR="00674B9B" w:rsidRPr="006733BE">
        <w:rPr>
          <w:rFonts w:asciiTheme="minorHAnsi" w:hAnsiTheme="minorHAnsi" w:cstheme="minorHAnsi"/>
          <w:b/>
          <w:sz w:val="20"/>
          <w:szCs w:val="20"/>
          <w:u w:val="single"/>
        </w:rPr>
        <w:t>202</w:t>
      </w:r>
      <w:r w:rsidR="009F3CC9" w:rsidRPr="006733BE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="00C50BF2" w:rsidRPr="006733BE">
        <w:rPr>
          <w:rFonts w:asciiTheme="minorHAnsi" w:hAnsiTheme="minorHAnsi" w:cstheme="minorHAnsi"/>
          <w:sz w:val="20"/>
          <w:szCs w:val="20"/>
        </w:rPr>
        <w:br/>
        <w:t>Etant donné que la salle est disponible toute la saison, aucun ½ tarif ne sera fait si le joueur arrive en cours de saison.</w:t>
      </w:r>
      <w:r w:rsidR="005B2E23">
        <w:rPr>
          <w:rFonts w:asciiTheme="minorHAnsi" w:hAnsiTheme="minorHAnsi" w:cstheme="minorHAnsi"/>
          <w:sz w:val="20"/>
          <w:szCs w:val="20"/>
        </w:rPr>
        <w:t xml:space="preserve"> Durant la saison estivale, les volants ne sont pas fournis par le Club. </w:t>
      </w:r>
      <w:bookmarkStart w:id="0" w:name="_GoBack"/>
      <w:bookmarkEnd w:id="0"/>
    </w:p>
    <w:p w14:paraId="63EDBF89" w14:textId="7BCD3626" w:rsidR="00C50BF2" w:rsidRPr="006733BE" w:rsidRDefault="0078524A" w:rsidP="0078524A">
      <w:pPr>
        <w:tabs>
          <w:tab w:val="left" w:pos="851"/>
          <w:tab w:val="left" w:pos="482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733BE">
        <w:rPr>
          <w:rFonts w:asciiTheme="minorHAnsi" w:hAnsiTheme="minorHAnsi" w:cstheme="minorHAnsi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B713C" wp14:editId="0AA3588D">
                <wp:simplePos x="0" y="0"/>
                <wp:positionH relativeFrom="column">
                  <wp:posOffset>2651702</wp:posOffset>
                </wp:positionH>
                <wp:positionV relativeFrom="paragraph">
                  <wp:posOffset>55245</wp:posOffset>
                </wp:positionV>
                <wp:extent cx="415290" cy="25590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DD0A3" w14:textId="77777777" w:rsidR="0078524A" w:rsidRPr="0078524A" w:rsidRDefault="0078524A">
                            <w:pPr>
                              <w:rPr>
                                <w:u w:val="single"/>
                              </w:rPr>
                            </w:pPr>
                            <w:r w:rsidRPr="0078524A">
                              <w:rPr>
                                <w:u w:val="single"/>
                              </w:rPr>
                              <w:t>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B713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8.8pt;margin-top:4.35pt;width:32.7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LyEAIAAPgDAAAOAAAAZHJzL2Uyb0RvYy54bWysU01v2zAMvQ/YfxB0X+x48doYcYquXYcB&#10;3QfQ7rKbIsmxMEnUJCV29utHyWkadLdhPgiiST7yPVKrq9Fospc+KLAtnc9KSqTlIJTdtvT7492b&#10;S0pCZFYwDVa29CADvVq/frUaXCMr6EEL6QmC2NAMrqV9jK4pisB7aViYgZMWnR14wyKaflsIzwZE&#10;N7qoyvJdMYAXzgOXIeDf28lJ1xm/6ySPX7suyEh0S7G3mE+fz006i/WKNVvPXK/4sQ32D10YpiwW&#10;PUHdssjIzqu/oIziHgJ0ccbBFNB1isvMAdnMyxdsHnrmZOaC4gR3kin8P1j+Zf/NEyVa+ra8oMQy&#10;g0P6gaMiQpIoxyhJlUQaXGgw9sFhdBzfw4jDzoSDuwf+MxALNz2zW3ntPQy9ZAKbnKfM4ix1wgkJ&#10;ZDN8BoG12C5CBho7b5KCqAlBdBzW4TQg7INw/LmY19USPRxdVV0vyzpXYM1TsvMhfpRgSLq01OP8&#10;Mzjb34eYmmHNU0iqZeFOaZ13QFsytHRZV3VOOPMYFXFFtTItvSzTNy1N4vjBipwcmdLTHQtoeySd&#10;eE6M47gZMTApsQFxQPoeplXEp4OXHvxvSgZcw5aGXzvmJSX6k0UJl/PFIu1tNhb1RYWGP/dszj3M&#10;coRqaaRkut7EvOsT12uUulNZhudOjr3iemV1jk8h7e+5naOeH+z6DwAAAP//AwBQSwMEFAAGAAgA&#10;AAAhAIgABGndAAAACAEAAA8AAABkcnMvZG93bnJldi54bWxMj8FOwzAQRO9I/QdrkbhRuxDaNMSp&#10;EIgrqC1U6s2Nt0nUeB3FbhP+nuVEbzua0eybfDW6VlywD40nDbOpAoFUettQpeFr+36fggjRkDWt&#10;J9TwgwFWxeQmN5n1A63xsomV4BIKmdFQx9hlUoayRmfC1HdI7B1970xk2VfS9mbgctfKB6Xm0pmG&#10;+ENtOnytsTxtzk7D98dxv0vUZ/XmnrrBj0qSW0qt727Hl2cQEcf4H4Y/fEaHgpkO/kw2iFZDMlvM&#10;OaohXYBgP0kfeduBj6UCWeTyekDxCwAA//8DAFBLAQItABQABgAIAAAAIQC2gziS/gAAAOEBAAAT&#10;AAAAAAAAAAAAAAAAAAAAAABbQ29udGVudF9UeXBlc10ueG1sUEsBAi0AFAAGAAgAAAAhADj9If/W&#10;AAAAlAEAAAsAAAAAAAAAAAAAAAAALwEAAF9yZWxzLy5yZWxzUEsBAi0AFAAGAAgAAAAhABrgIvIQ&#10;AgAA+AMAAA4AAAAAAAAAAAAAAAAALgIAAGRycy9lMm9Eb2MueG1sUEsBAi0AFAAGAAgAAAAhAIgA&#10;BGndAAAACAEAAA8AAAAAAAAAAAAAAAAAagQAAGRycy9kb3ducmV2LnhtbFBLBQYAAAAABAAEAPMA&#10;AAB0BQAAAAA=&#10;" filled="f" stroked="f">
                <v:textbox>
                  <w:txbxContent>
                    <w:p w14:paraId="214DD0A3" w14:textId="77777777" w:rsidR="0078524A" w:rsidRPr="0078524A" w:rsidRDefault="0078524A">
                      <w:pPr>
                        <w:rPr>
                          <w:u w:val="single"/>
                        </w:rPr>
                      </w:pPr>
                      <w:r w:rsidRPr="0078524A">
                        <w:rPr>
                          <w:u w:val="single"/>
                        </w:rPr>
                        <w:t>ou</w:t>
                      </w:r>
                    </w:p>
                  </w:txbxContent>
                </v:textbox>
              </v:shape>
            </w:pict>
          </mc:Fallback>
        </mc:AlternateContent>
      </w:r>
      <w:r w:rsidR="00C50BF2" w:rsidRPr="006733BE">
        <w:rPr>
          <w:rFonts w:asciiTheme="minorHAnsi" w:hAnsiTheme="minorHAnsi" w:cstheme="minorHAnsi"/>
          <w:sz w:val="20"/>
          <w:szCs w:val="20"/>
        </w:rPr>
        <w:br/>
      </w:r>
      <w:r w:rsidR="00C50BF2" w:rsidRPr="006733BE">
        <w:rPr>
          <w:rFonts w:asciiTheme="minorHAnsi" w:hAnsiTheme="minorHAnsi" w:cstheme="minorHAnsi"/>
          <w:sz w:val="20"/>
          <w:szCs w:val="20"/>
        </w:rPr>
        <w:tab/>
      </w:r>
      <w:r w:rsidR="00C20E70" w:rsidRPr="006733BE">
        <w:rPr>
          <w:rFonts w:asciiTheme="minorHAnsi" w:hAnsiTheme="minorHAnsi" w:cstheme="minorHAnsi"/>
          <w:sz w:val="20"/>
          <w:szCs w:val="20"/>
        </w:rPr>
        <w:t>80</w:t>
      </w:r>
      <w:r w:rsidR="00C50BF2" w:rsidRPr="006733BE">
        <w:rPr>
          <w:rFonts w:asciiTheme="minorHAnsi" w:hAnsiTheme="minorHAnsi" w:cstheme="minorHAnsi"/>
          <w:sz w:val="20"/>
          <w:szCs w:val="20"/>
        </w:rPr>
        <w:t xml:space="preserve"> € pour les jeunes de </w:t>
      </w:r>
      <w:r w:rsidR="00AC20A2" w:rsidRPr="006733BE">
        <w:rPr>
          <w:rFonts w:asciiTheme="minorHAnsi" w:hAnsiTheme="minorHAnsi" w:cstheme="minorHAnsi"/>
          <w:sz w:val="20"/>
          <w:szCs w:val="20"/>
        </w:rPr>
        <w:t>9</w:t>
      </w:r>
      <w:r w:rsidR="00C50BF2" w:rsidRPr="006733BE">
        <w:rPr>
          <w:rFonts w:asciiTheme="minorHAnsi" w:hAnsiTheme="minorHAnsi" w:cstheme="minorHAnsi"/>
          <w:sz w:val="20"/>
          <w:szCs w:val="20"/>
        </w:rPr>
        <w:t xml:space="preserve"> à 1</w:t>
      </w:r>
      <w:r w:rsidR="008C13DD" w:rsidRPr="006733BE">
        <w:rPr>
          <w:rFonts w:asciiTheme="minorHAnsi" w:hAnsiTheme="minorHAnsi" w:cstheme="minorHAnsi"/>
          <w:sz w:val="20"/>
          <w:szCs w:val="20"/>
        </w:rPr>
        <w:t>7</w:t>
      </w:r>
      <w:r w:rsidR="00C50BF2" w:rsidRPr="006733BE">
        <w:rPr>
          <w:rFonts w:asciiTheme="minorHAnsi" w:hAnsiTheme="minorHAnsi" w:cstheme="minorHAnsi"/>
          <w:sz w:val="20"/>
          <w:szCs w:val="20"/>
        </w:rPr>
        <w:t xml:space="preserve"> ans,</w:t>
      </w:r>
      <w:r w:rsidR="00000738" w:rsidRPr="006733BE">
        <w:rPr>
          <w:rFonts w:asciiTheme="minorHAnsi" w:hAnsiTheme="minorHAnsi" w:cstheme="minorHAnsi"/>
          <w:sz w:val="20"/>
          <w:szCs w:val="20"/>
        </w:rPr>
        <w:tab/>
        <w:t>110 € (avec 30 € de don)</w:t>
      </w:r>
      <w:r w:rsidR="00C50BF2" w:rsidRPr="006733BE">
        <w:rPr>
          <w:rFonts w:asciiTheme="minorHAnsi" w:hAnsiTheme="minorHAnsi" w:cstheme="minorHAnsi"/>
          <w:sz w:val="20"/>
          <w:szCs w:val="20"/>
        </w:rPr>
        <w:br/>
      </w:r>
      <w:r w:rsidR="00C50BF2" w:rsidRPr="006733BE">
        <w:rPr>
          <w:rFonts w:asciiTheme="minorHAnsi" w:hAnsiTheme="minorHAnsi" w:cstheme="minorHAnsi"/>
          <w:sz w:val="20"/>
          <w:szCs w:val="20"/>
        </w:rPr>
        <w:tab/>
      </w:r>
      <w:r w:rsidR="00C20E70" w:rsidRPr="006733BE">
        <w:rPr>
          <w:rFonts w:asciiTheme="minorHAnsi" w:hAnsiTheme="minorHAnsi" w:cstheme="minorHAnsi"/>
          <w:sz w:val="20"/>
          <w:szCs w:val="20"/>
        </w:rPr>
        <w:t>12</w:t>
      </w:r>
      <w:r w:rsidR="0081641C" w:rsidRPr="006733BE">
        <w:rPr>
          <w:rFonts w:asciiTheme="minorHAnsi" w:hAnsiTheme="minorHAnsi" w:cstheme="minorHAnsi"/>
          <w:sz w:val="20"/>
          <w:szCs w:val="20"/>
        </w:rPr>
        <w:t>0</w:t>
      </w:r>
      <w:r w:rsidR="00C50BF2" w:rsidRPr="006733BE">
        <w:rPr>
          <w:rFonts w:asciiTheme="minorHAnsi" w:hAnsiTheme="minorHAnsi" w:cstheme="minorHAnsi"/>
          <w:sz w:val="20"/>
          <w:szCs w:val="20"/>
        </w:rPr>
        <w:t xml:space="preserve"> € pour les adultes (18 ans</w:t>
      </w:r>
      <w:r w:rsidR="008B3285" w:rsidRPr="006733BE">
        <w:rPr>
          <w:rFonts w:asciiTheme="minorHAnsi" w:hAnsiTheme="minorHAnsi" w:cstheme="minorHAnsi"/>
          <w:sz w:val="20"/>
          <w:szCs w:val="20"/>
        </w:rPr>
        <w:t xml:space="preserve"> et plus</w:t>
      </w:r>
      <w:r w:rsidR="00C50BF2" w:rsidRPr="006733BE">
        <w:rPr>
          <w:rFonts w:asciiTheme="minorHAnsi" w:hAnsiTheme="minorHAnsi" w:cstheme="minorHAnsi"/>
          <w:sz w:val="20"/>
          <w:szCs w:val="20"/>
        </w:rPr>
        <w:t>)</w:t>
      </w:r>
      <w:r w:rsidR="00DC764B" w:rsidRPr="006733BE">
        <w:rPr>
          <w:rFonts w:asciiTheme="minorHAnsi" w:hAnsiTheme="minorHAnsi" w:cstheme="minorHAnsi"/>
          <w:sz w:val="20"/>
          <w:szCs w:val="20"/>
        </w:rPr>
        <w:t>.</w:t>
      </w:r>
      <w:r w:rsidR="00000738" w:rsidRPr="006733BE">
        <w:rPr>
          <w:rFonts w:asciiTheme="minorHAnsi" w:hAnsiTheme="minorHAnsi" w:cstheme="minorHAnsi"/>
          <w:sz w:val="20"/>
          <w:szCs w:val="20"/>
        </w:rPr>
        <w:tab/>
        <w:t>180 € (avec 60 € de don)</w:t>
      </w:r>
    </w:p>
    <w:p w14:paraId="32D9E44E" w14:textId="77777777" w:rsidR="0078524A" w:rsidRPr="006733BE" w:rsidRDefault="0078524A" w:rsidP="0078524A">
      <w:pPr>
        <w:tabs>
          <w:tab w:val="left" w:pos="1985"/>
          <w:tab w:val="left" w:pos="3828"/>
        </w:tabs>
        <w:spacing w:after="120" w:line="240" w:lineRule="auto"/>
        <w:rPr>
          <w:rFonts w:asciiTheme="minorHAnsi" w:hAnsiTheme="minorHAnsi" w:cstheme="minorHAnsi"/>
          <w:i/>
          <w:sz w:val="20"/>
          <w:szCs w:val="20"/>
        </w:rPr>
      </w:pPr>
    </w:p>
    <w:p w14:paraId="6C184FA3" w14:textId="77777777" w:rsidR="00C50BF2" w:rsidRPr="006733BE" w:rsidRDefault="00C50BF2" w:rsidP="00C50BF2">
      <w:pPr>
        <w:tabs>
          <w:tab w:val="left" w:pos="1985"/>
          <w:tab w:val="left" w:pos="3828"/>
        </w:tabs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6733BE">
        <w:rPr>
          <w:rFonts w:asciiTheme="minorHAnsi" w:hAnsiTheme="minorHAnsi" w:cstheme="minorHAnsi"/>
          <w:i/>
          <w:sz w:val="20"/>
          <w:szCs w:val="20"/>
        </w:rPr>
        <w:t xml:space="preserve">Les licenciés ont également la possibilité de participer à des tournois organisés par la </w:t>
      </w:r>
      <w:r w:rsidR="00DC764B" w:rsidRPr="006733BE">
        <w:rPr>
          <w:rFonts w:asciiTheme="minorHAnsi" w:hAnsiTheme="minorHAnsi" w:cstheme="minorHAnsi"/>
          <w:i/>
          <w:sz w:val="20"/>
          <w:szCs w:val="20"/>
        </w:rPr>
        <w:t>FFBAD</w:t>
      </w:r>
      <w:r w:rsidRPr="006733BE">
        <w:rPr>
          <w:rFonts w:asciiTheme="minorHAnsi" w:hAnsiTheme="minorHAnsi" w:cstheme="minorHAnsi"/>
          <w:i/>
          <w:sz w:val="20"/>
          <w:szCs w:val="20"/>
        </w:rPr>
        <w:t>, les info</w:t>
      </w:r>
      <w:r w:rsidR="00DC764B" w:rsidRPr="006733BE">
        <w:rPr>
          <w:rFonts w:asciiTheme="minorHAnsi" w:hAnsiTheme="minorHAnsi" w:cstheme="minorHAnsi"/>
          <w:i/>
          <w:sz w:val="20"/>
          <w:szCs w:val="20"/>
        </w:rPr>
        <w:t>rmation</w:t>
      </w:r>
      <w:r w:rsidRPr="006733BE">
        <w:rPr>
          <w:rFonts w:asciiTheme="minorHAnsi" w:hAnsiTheme="minorHAnsi" w:cstheme="minorHAnsi"/>
          <w:i/>
          <w:sz w:val="20"/>
          <w:szCs w:val="20"/>
        </w:rPr>
        <w:t>s vous seront transmises au cours de la saison. Les inscriptions sont payantes et à vos frais.</w:t>
      </w:r>
    </w:p>
    <w:p w14:paraId="097177B1" w14:textId="77777777" w:rsidR="00C57ABD" w:rsidRDefault="004E1DBD" w:rsidP="00C57ABD">
      <w:pPr>
        <w:tabs>
          <w:tab w:val="left" w:pos="1985"/>
          <w:tab w:val="left" w:pos="382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733BE">
        <w:rPr>
          <w:rFonts w:asciiTheme="minorHAnsi" w:hAnsiTheme="minorHAnsi" w:cstheme="minorHAnsi"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1" locked="0" layoutInCell="1" allowOverlap="1" wp14:anchorId="55EB0238" wp14:editId="794E2B77">
            <wp:simplePos x="0" y="0"/>
            <wp:positionH relativeFrom="column">
              <wp:posOffset>5328285</wp:posOffset>
            </wp:positionH>
            <wp:positionV relativeFrom="paragraph">
              <wp:posOffset>290253</wp:posOffset>
            </wp:positionV>
            <wp:extent cx="1447800" cy="1087134"/>
            <wp:effectExtent l="0" t="0" r="0" b="0"/>
            <wp:wrapNone/>
            <wp:docPr id="4" name="Image 4" descr="D:\Sabine et Pascal\Badminton\Document\1010980-1271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bine et Pascal\Badminton\Document\1010980-12712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BF2" w:rsidRPr="006733BE">
        <w:rPr>
          <w:rFonts w:asciiTheme="minorHAnsi" w:hAnsiTheme="minorHAnsi" w:cstheme="minorHAnsi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0EBE6093" wp14:editId="388BA3B8">
            <wp:simplePos x="0" y="0"/>
            <wp:positionH relativeFrom="column">
              <wp:posOffset>7715250</wp:posOffset>
            </wp:positionH>
            <wp:positionV relativeFrom="paragraph">
              <wp:posOffset>121285</wp:posOffset>
            </wp:positionV>
            <wp:extent cx="1020445" cy="1897380"/>
            <wp:effectExtent l="0" t="0" r="8255" b="7620"/>
            <wp:wrapNone/>
            <wp:docPr id="2" name="Image 2" descr="Brand%20Architecture%20Badmi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d%20Architecture%20Badmint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0BF2" w:rsidRPr="006733BE">
        <w:rPr>
          <w:rFonts w:asciiTheme="minorHAnsi" w:hAnsiTheme="minorHAnsi" w:cstheme="minorHAnsi"/>
          <w:sz w:val="20"/>
          <w:szCs w:val="20"/>
        </w:rPr>
        <w:t xml:space="preserve">Votre dossier d’inscription pourra être déposé pendant les créneaux qui nous sont réservés à l’Espace 2000, il est téléchargeable sur le site </w:t>
      </w:r>
      <w:hyperlink r:id="rId11" w:history="1">
        <w:r w:rsidR="00C50BF2" w:rsidRPr="006733BE">
          <w:rPr>
            <w:rStyle w:val="Lienhypertexte"/>
            <w:rFonts w:asciiTheme="minorHAnsi" w:hAnsiTheme="minorHAnsi" w:cstheme="minorHAnsi"/>
            <w:color w:val="auto"/>
            <w:sz w:val="20"/>
            <w:szCs w:val="20"/>
          </w:rPr>
          <w:t>http://www.badminton-bartenheim.fr/</w:t>
        </w:r>
      </w:hyperlink>
      <w:r w:rsidR="00C50BF2" w:rsidRPr="006733BE">
        <w:rPr>
          <w:rFonts w:asciiTheme="minorHAnsi" w:hAnsiTheme="minorHAnsi" w:cstheme="minorHAnsi"/>
          <w:sz w:val="20"/>
          <w:szCs w:val="20"/>
        </w:rPr>
        <w:t xml:space="preserve"> « sous infos pratiques ». Il devra être complet et comprendra : </w:t>
      </w:r>
    </w:p>
    <w:p w14:paraId="1A16D24C" w14:textId="610988B5" w:rsidR="00C57ABD" w:rsidRPr="00C57ABD" w:rsidRDefault="00C57ABD" w:rsidP="00C57ABD">
      <w:pPr>
        <w:pStyle w:val="Paragraphedeliste"/>
        <w:numPr>
          <w:ilvl w:val="0"/>
          <w:numId w:val="5"/>
        </w:numPr>
        <w:tabs>
          <w:tab w:val="left" w:pos="1985"/>
          <w:tab w:val="left" w:pos="382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57ABD">
        <w:rPr>
          <w:rFonts w:asciiTheme="minorHAnsi" w:hAnsiTheme="minorHAnsi" w:cstheme="minorHAnsi"/>
          <w:sz w:val="20"/>
          <w:szCs w:val="20"/>
        </w:rPr>
        <w:t>Une fiche d’inscription complétée et signée</w:t>
      </w:r>
    </w:p>
    <w:p w14:paraId="48E42D80" w14:textId="77777777" w:rsidR="006733BE" w:rsidRPr="00C57ABD" w:rsidRDefault="00DC764B" w:rsidP="00C57ABD">
      <w:pPr>
        <w:pStyle w:val="Paragraphedeliste"/>
        <w:numPr>
          <w:ilvl w:val="0"/>
          <w:numId w:val="5"/>
        </w:numPr>
        <w:tabs>
          <w:tab w:val="left" w:pos="567"/>
          <w:tab w:val="left" w:pos="1985"/>
          <w:tab w:val="left" w:pos="382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57ABD">
        <w:rPr>
          <w:rFonts w:asciiTheme="minorHAnsi" w:hAnsiTheme="minorHAnsi" w:cstheme="minorHAnsi"/>
          <w:sz w:val="20"/>
          <w:szCs w:val="20"/>
        </w:rPr>
        <w:t>L</w:t>
      </w:r>
      <w:r w:rsidR="009F3CC9" w:rsidRPr="00C57ABD">
        <w:rPr>
          <w:rFonts w:asciiTheme="minorHAnsi" w:hAnsiTheme="minorHAnsi" w:cstheme="minorHAnsi"/>
          <w:sz w:val="20"/>
          <w:szCs w:val="20"/>
        </w:rPr>
        <w:t xml:space="preserve">e </w:t>
      </w:r>
      <w:r w:rsidR="000F451A" w:rsidRPr="00C57ABD">
        <w:rPr>
          <w:rFonts w:asciiTheme="minorHAnsi" w:hAnsiTheme="minorHAnsi" w:cstheme="minorHAnsi"/>
          <w:sz w:val="20"/>
          <w:szCs w:val="20"/>
        </w:rPr>
        <w:t>questionnaire de santé « Adultes » ou « Mineurs » selon le cas</w:t>
      </w:r>
    </w:p>
    <w:p w14:paraId="32E46D91" w14:textId="48961EA6" w:rsidR="009F3CC9" w:rsidRPr="006733BE" w:rsidRDefault="006733BE" w:rsidP="006733BE">
      <w:pPr>
        <w:pStyle w:val="Paragraphedeliste"/>
        <w:tabs>
          <w:tab w:val="left" w:pos="567"/>
          <w:tab w:val="left" w:pos="1985"/>
          <w:tab w:val="left" w:pos="3828"/>
        </w:tabs>
        <w:spacing w:line="240" w:lineRule="auto"/>
        <w:ind w:left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F451A" w:rsidRPr="006733BE">
        <w:rPr>
          <w:rFonts w:asciiTheme="minorHAnsi" w:hAnsiTheme="minorHAnsi" w:cstheme="minorHAnsi"/>
          <w:color w:val="FF0000"/>
          <w:sz w:val="20"/>
          <w:szCs w:val="20"/>
        </w:rPr>
        <w:t>(un certificat médical FFBA si un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0F451A" w:rsidRPr="006733BE">
        <w:rPr>
          <w:rFonts w:asciiTheme="minorHAnsi" w:hAnsiTheme="minorHAnsi" w:cstheme="minorHAnsi"/>
          <w:color w:val="FF0000"/>
          <w:sz w:val="20"/>
          <w:szCs w:val="20"/>
        </w:rPr>
        <w:t>ou plusieurs « oui » sont cochés dans le questionnaire)</w:t>
      </w:r>
    </w:p>
    <w:p w14:paraId="0DAC7CE2" w14:textId="4CD0F8D4" w:rsidR="00C50BF2" w:rsidRDefault="00C57ABD" w:rsidP="00C57ABD">
      <w:pPr>
        <w:pStyle w:val="Paragraphedeliste"/>
        <w:numPr>
          <w:ilvl w:val="0"/>
          <w:numId w:val="6"/>
        </w:numPr>
        <w:tabs>
          <w:tab w:val="left" w:pos="567"/>
          <w:tab w:val="left" w:pos="1985"/>
          <w:tab w:val="left" w:pos="382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C50BF2" w:rsidRPr="006733BE">
        <w:rPr>
          <w:rFonts w:asciiTheme="minorHAnsi" w:hAnsiTheme="minorHAnsi" w:cstheme="minorHAnsi"/>
          <w:sz w:val="20"/>
          <w:szCs w:val="20"/>
        </w:rPr>
        <w:t>e règlement de la cotisation par chèque</w:t>
      </w:r>
      <w:r w:rsidR="000F451A" w:rsidRPr="006733BE">
        <w:rPr>
          <w:rFonts w:asciiTheme="minorHAnsi" w:hAnsiTheme="minorHAnsi" w:cstheme="minorHAnsi"/>
          <w:sz w:val="20"/>
          <w:szCs w:val="20"/>
        </w:rPr>
        <w:t xml:space="preserve"> </w:t>
      </w:r>
      <w:r w:rsidR="00C50BF2" w:rsidRPr="006733BE">
        <w:rPr>
          <w:rFonts w:asciiTheme="minorHAnsi" w:hAnsiTheme="minorHAnsi" w:cstheme="minorHAnsi"/>
          <w:sz w:val="20"/>
          <w:szCs w:val="20"/>
        </w:rPr>
        <w:t>à l’ordre du C2B</w:t>
      </w:r>
      <w:r w:rsidR="000F451A" w:rsidRPr="006733BE">
        <w:rPr>
          <w:rFonts w:asciiTheme="minorHAnsi" w:hAnsiTheme="minorHAnsi" w:cstheme="minorHAnsi"/>
          <w:sz w:val="20"/>
          <w:szCs w:val="20"/>
        </w:rPr>
        <w:t xml:space="preserve"> ou espèces.</w:t>
      </w:r>
    </w:p>
    <w:p w14:paraId="62D85B92" w14:textId="6965A5A7" w:rsidR="00C57ABD" w:rsidRDefault="00C57ABD" w:rsidP="00C57ABD">
      <w:pPr>
        <w:pStyle w:val="Paragraphedeliste"/>
        <w:numPr>
          <w:ilvl w:val="0"/>
          <w:numId w:val="6"/>
        </w:numPr>
        <w:tabs>
          <w:tab w:val="left" w:pos="567"/>
          <w:tab w:val="left" w:pos="1985"/>
          <w:tab w:val="left" w:pos="3828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décharge de responsabilité pour les mineurs</w:t>
      </w:r>
    </w:p>
    <w:p w14:paraId="2D3F9663" w14:textId="77777777" w:rsidR="00770D62" w:rsidRPr="006733BE" w:rsidRDefault="00770D62" w:rsidP="0081641C">
      <w:pPr>
        <w:pStyle w:val="Paragraphedeliste"/>
        <w:tabs>
          <w:tab w:val="left" w:pos="567"/>
          <w:tab w:val="left" w:pos="1985"/>
          <w:tab w:val="left" w:pos="3828"/>
        </w:tabs>
        <w:spacing w:line="240" w:lineRule="auto"/>
        <w:ind w:left="567" w:hanging="11"/>
        <w:rPr>
          <w:rFonts w:asciiTheme="minorHAnsi" w:hAnsiTheme="minorHAnsi" w:cstheme="minorHAnsi"/>
          <w:sz w:val="20"/>
          <w:szCs w:val="20"/>
        </w:rPr>
      </w:pPr>
    </w:p>
    <w:p w14:paraId="7B7914D9" w14:textId="77777777" w:rsidR="00770D62" w:rsidRPr="006733BE" w:rsidRDefault="006D0DDB" w:rsidP="0081641C">
      <w:pPr>
        <w:pStyle w:val="Paragraphedeliste"/>
        <w:tabs>
          <w:tab w:val="left" w:pos="567"/>
          <w:tab w:val="left" w:pos="1985"/>
          <w:tab w:val="left" w:pos="3828"/>
        </w:tabs>
        <w:spacing w:line="240" w:lineRule="auto"/>
        <w:ind w:left="567" w:hanging="11"/>
        <w:rPr>
          <w:rFonts w:asciiTheme="minorHAnsi" w:hAnsiTheme="minorHAnsi" w:cstheme="minorHAnsi"/>
          <w:sz w:val="20"/>
          <w:szCs w:val="20"/>
        </w:rPr>
      </w:pPr>
      <w:r w:rsidRPr="006733BE">
        <w:rPr>
          <w:rFonts w:asciiTheme="minorHAnsi" w:hAnsiTheme="minorHAnsi" w:cstheme="minorHAnsi"/>
          <w:sz w:val="20"/>
          <w:szCs w:val="20"/>
        </w:rPr>
        <w:tab/>
      </w:r>
      <w:r w:rsidR="00C50BF2" w:rsidRPr="006733BE">
        <w:rPr>
          <w:rFonts w:asciiTheme="minorHAnsi" w:hAnsiTheme="minorHAnsi" w:cstheme="minorHAnsi"/>
          <w:sz w:val="20"/>
          <w:szCs w:val="20"/>
          <w:u w:val="single"/>
        </w:rPr>
        <w:t xml:space="preserve">Date limite de </w:t>
      </w:r>
      <w:r w:rsidR="006F1D40" w:rsidRPr="006733BE">
        <w:rPr>
          <w:rFonts w:asciiTheme="minorHAnsi" w:hAnsiTheme="minorHAnsi" w:cstheme="minorHAnsi"/>
          <w:sz w:val="20"/>
          <w:szCs w:val="20"/>
          <w:u w:val="single"/>
        </w:rPr>
        <w:t>remise du dossier</w:t>
      </w:r>
      <w:r w:rsidR="00C50BF2" w:rsidRPr="006733BE">
        <w:rPr>
          <w:rFonts w:asciiTheme="minorHAnsi" w:hAnsiTheme="minorHAnsi" w:cstheme="minorHAnsi"/>
          <w:sz w:val="20"/>
          <w:szCs w:val="20"/>
          <w:u w:val="single"/>
        </w:rPr>
        <w:t> :</w:t>
      </w:r>
      <w:r w:rsidR="00C50BF2" w:rsidRPr="006733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21D492" w14:textId="422293B5" w:rsidR="006D0DDB" w:rsidRPr="006733BE" w:rsidRDefault="006733BE" w:rsidP="006733BE">
      <w:pPr>
        <w:tabs>
          <w:tab w:val="left" w:pos="567"/>
          <w:tab w:val="left" w:pos="1985"/>
          <w:tab w:val="left" w:pos="3828"/>
        </w:tabs>
        <w:spacing w:line="240" w:lineRule="auto"/>
        <w:ind w:left="567" w:hanging="56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6D0DDB" w:rsidRPr="006733BE">
        <w:rPr>
          <w:rFonts w:asciiTheme="minorHAnsi" w:hAnsiTheme="minorHAnsi" w:cstheme="minorHAnsi"/>
          <w:sz w:val="20"/>
          <w:szCs w:val="20"/>
        </w:rPr>
        <w:t xml:space="preserve">Les documents sont à fournir </w:t>
      </w:r>
      <w:r w:rsidR="006D0DDB" w:rsidRPr="006733BE">
        <w:rPr>
          <w:rFonts w:asciiTheme="minorHAnsi" w:hAnsiTheme="minorHAnsi" w:cstheme="minorHAnsi"/>
          <w:b/>
          <w:sz w:val="20"/>
          <w:szCs w:val="20"/>
        </w:rPr>
        <w:t xml:space="preserve">le </w:t>
      </w:r>
      <w:r w:rsidR="000F451A" w:rsidRPr="006733BE">
        <w:rPr>
          <w:rFonts w:asciiTheme="minorHAnsi" w:hAnsiTheme="minorHAnsi" w:cstheme="minorHAnsi"/>
          <w:b/>
          <w:sz w:val="20"/>
          <w:szCs w:val="20"/>
        </w:rPr>
        <w:t>24</w:t>
      </w:r>
      <w:r w:rsidR="00FD5763" w:rsidRPr="006733BE">
        <w:rPr>
          <w:rFonts w:asciiTheme="minorHAnsi" w:hAnsiTheme="minorHAnsi" w:cstheme="minorHAnsi"/>
          <w:b/>
          <w:sz w:val="20"/>
          <w:szCs w:val="20"/>
        </w:rPr>
        <w:t xml:space="preserve"> juillet</w:t>
      </w:r>
      <w:r w:rsidR="00C20E70" w:rsidRPr="006733B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36B8D" w:rsidRPr="006733BE">
        <w:rPr>
          <w:rFonts w:asciiTheme="minorHAnsi" w:hAnsiTheme="minorHAnsi" w:cstheme="minorHAnsi"/>
          <w:b/>
          <w:sz w:val="20"/>
          <w:szCs w:val="20"/>
        </w:rPr>
        <w:t>202</w:t>
      </w:r>
      <w:r w:rsidR="000F451A" w:rsidRPr="006733BE">
        <w:rPr>
          <w:rFonts w:asciiTheme="minorHAnsi" w:hAnsiTheme="minorHAnsi" w:cstheme="minorHAnsi"/>
          <w:b/>
          <w:sz w:val="20"/>
          <w:szCs w:val="20"/>
        </w:rPr>
        <w:t>4</w:t>
      </w:r>
      <w:r w:rsidR="00A36B8D" w:rsidRPr="006733B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20E70" w:rsidRPr="006733BE">
        <w:rPr>
          <w:rFonts w:asciiTheme="minorHAnsi" w:hAnsiTheme="minorHAnsi" w:cstheme="minorHAnsi"/>
          <w:b/>
          <w:sz w:val="20"/>
          <w:szCs w:val="20"/>
        </w:rPr>
        <w:t>au plus tard</w:t>
      </w:r>
      <w:r w:rsidR="006D0DDB" w:rsidRPr="006733BE">
        <w:rPr>
          <w:rFonts w:asciiTheme="minorHAnsi" w:hAnsiTheme="minorHAnsi" w:cstheme="minorHAnsi"/>
          <w:sz w:val="20"/>
          <w:szCs w:val="20"/>
        </w:rPr>
        <w:t xml:space="preserve"> pour tous les compétiteurs et to</w:t>
      </w:r>
      <w:r w:rsidR="00C20E70" w:rsidRPr="006733BE">
        <w:rPr>
          <w:rFonts w:asciiTheme="minorHAnsi" w:hAnsiTheme="minorHAnsi" w:cstheme="minorHAnsi"/>
          <w:sz w:val="20"/>
          <w:szCs w:val="20"/>
        </w:rPr>
        <w:t>us les joueurs désirant s’entraî</w:t>
      </w:r>
      <w:r w:rsidR="006D0DDB" w:rsidRPr="006733BE">
        <w:rPr>
          <w:rFonts w:asciiTheme="minorHAnsi" w:hAnsiTheme="minorHAnsi" w:cstheme="minorHAnsi"/>
          <w:sz w:val="20"/>
          <w:szCs w:val="20"/>
        </w:rPr>
        <w:t>ner durant l’été</w:t>
      </w:r>
      <w:r w:rsidR="004D6CD5" w:rsidRPr="006733BE">
        <w:rPr>
          <w:rFonts w:asciiTheme="minorHAnsi" w:hAnsiTheme="minorHAnsi" w:cstheme="minorHAnsi"/>
          <w:sz w:val="20"/>
          <w:szCs w:val="20"/>
        </w:rPr>
        <w:t xml:space="preserve"> (même loisirs)</w:t>
      </w:r>
      <w:r w:rsidR="00C20E70" w:rsidRPr="006733BE">
        <w:rPr>
          <w:rFonts w:asciiTheme="minorHAnsi" w:hAnsiTheme="minorHAnsi" w:cstheme="minorHAnsi"/>
          <w:sz w:val="20"/>
          <w:szCs w:val="20"/>
        </w:rPr>
        <w:t>.</w:t>
      </w:r>
    </w:p>
    <w:p w14:paraId="7FE4DC19" w14:textId="14AE58D7" w:rsidR="0081641C" w:rsidRPr="006733BE" w:rsidRDefault="006D0DDB" w:rsidP="0081641C">
      <w:pPr>
        <w:pStyle w:val="Paragraphedeliste"/>
        <w:tabs>
          <w:tab w:val="left" w:pos="567"/>
          <w:tab w:val="left" w:pos="1985"/>
          <w:tab w:val="left" w:pos="3828"/>
        </w:tabs>
        <w:spacing w:line="240" w:lineRule="auto"/>
        <w:ind w:left="567" w:hanging="11"/>
        <w:rPr>
          <w:rFonts w:asciiTheme="minorHAnsi" w:hAnsiTheme="minorHAnsi" w:cstheme="minorHAnsi"/>
          <w:b/>
          <w:sz w:val="20"/>
          <w:szCs w:val="20"/>
        </w:rPr>
      </w:pPr>
      <w:r w:rsidRPr="006733BE">
        <w:rPr>
          <w:rFonts w:asciiTheme="minorHAnsi" w:hAnsiTheme="minorHAnsi" w:cstheme="minorHAnsi"/>
          <w:sz w:val="20"/>
          <w:szCs w:val="20"/>
        </w:rPr>
        <w:t xml:space="preserve">Pour </w:t>
      </w:r>
      <w:r w:rsidR="000F451A" w:rsidRPr="006733BE">
        <w:rPr>
          <w:rFonts w:asciiTheme="minorHAnsi" w:hAnsiTheme="minorHAnsi" w:cstheme="minorHAnsi"/>
          <w:sz w:val="20"/>
          <w:szCs w:val="20"/>
        </w:rPr>
        <w:t>ceux qui reprennent à la rentrée</w:t>
      </w:r>
      <w:r w:rsidR="00FD3CB8" w:rsidRPr="006733BE">
        <w:rPr>
          <w:rFonts w:asciiTheme="minorHAnsi" w:hAnsiTheme="minorHAnsi" w:cstheme="minorHAnsi"/>
          <w:sz w:val="20"/>
          <w:szCs w:val="20"/>
        </w:rPr>
        <w:t>,</w:t>
      </w:r>
      <w:r w:rsidRPr="006733BE">
        <w:rPr>
          <w:rFonts w:asciiTheme="minorHAnsi" w:hAnsiTheme="minorHAnsi" w:cstheme="minorHAnsi"/>
          <w:sz w:val="20"/>
          <w:szCs w:val="20"/>
        </w:rPr>
        <w:t xml:space="preserve"> la date de retour est fixée au </w:t>
      </w:r>
      <w:r w:rsidR="000F451A" w:rsidRPr="006733BE">
        <w:rPr>
          <w:rFonts w:asciiTheme="minorHAnsi" w:hAnsiTheme="minorHAnsi" w:cstheme="minorHAnsi"/>
          <w:sz w:val="20"/>
          <w:szCs w:val="20"/>
        </w:rPr>
        <w:t xml:space="preserve">plus tard le </w:t>
      </w:r>
      <w:r w:rsidR="009F3CC9" w:rsidRPr="006733BE">
        <w:rPr>
          <w:rFonts w:asciiTheme="minorHAnsi" w:hAnsiTheme="minorHAnsi" w:cstheme="minorHAnsi"/>
          <w:b/>
          <w:bCs/>
          <w:sz w:val="20"/>
          <w:szCs w:val="20"/>
        </w:rPr>
        <w:t>18</w:t>
      </w:r>
      <w:r w:rsidR="00D451C9" w:rsidRPr="006733B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93E8F" w:rsidRPr="006733BE">
        <w:rPr>
          <w:rFonts w:asciiTheme="minorHAnsi" w:hAnsiTheme="minorHAnsi" w:cstheme="minorHAnsi"/>
          <w:b/>
          <w:bCs/>
          <w:sz w:val="20"/>
          <w:szCs w:val="20"/>
        </w:rPr>
        <w:t>septembre 202</w:t>
      </w:r>
      <w:r w:rsidR="009F3CC9" w:rsidRPr="006733BE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E22A9C" w:rsidRPr="006733BE">
        <w:rPr>
          <w:rFonts w:asciiTheme="minorHAnsi" w:hAnsiTheme="minorHAnsi" w:cstheme="minorHAnsi"/>
          <w:b/>
          <w:sz w:val="20"/>
          <w:szCs w:val="20"/>
        </w:rPr>
        <w:t>.</w:t>
      </w:r>
    </w:p>
    <w:p w14:paraId="09DC9D0D" w14:textId="77777777" w:rsidR="006D0DDB" w:rsidRPr="006733BE" w:rsidRDefault="006D0DDB" w:rsidP="00C50BF2">
      <w:pPr>
        <w:pStyle w:val="Paragraphedeliste"/>
        <w:tabs>
          <w:tab w:val="left" w:pos="567"/>
          <w:tab w:val="left" w:pos="1985"/>
          <w:tab w:val="left" w:pos="3828"/>
        </w:tabs>
        <w:spacing w:line="240" w:lineRule="auto"/>
        <w:ind w:left="0" w:hanging="11"/>
        <w:rPr>
          <w:rFonts w:asciiTheme="minorHAnsi" w:hAnsiTheme="minorHAnsi" w:cstheme="minorHAnsi"/>
          <w:color w:val="FF0000"/>
          <w:sz w:val="20"/>
          <w:szCs w:val="20"/>
        </w:rPr>
      </w:pPr>
    </w:p>
    <w:p w14:paraId="6F81B9D6" w14:textId="43895295" w:rsidR="00C50BF2" w:rsidRPr="006733BE" w:rsidRDefault="00671174" w:rsidP="00C50BF2">
      <w:pPr>
        <w:pStyle w:val="Paragraphedeliste"/>
        <w:tabs>
          <w:tab w:val="left" w:pos="567"/>
          <w:tab w:val="left" w:pos="1985"/>
          <w:tab w:val="left" w:pos="3828"/>
        </w:tabs>
        <w:spacing w:line="240" w:lineRule="auto"/>
        <w:ind w:left="0" w:hanging="11"/>
        <w:rPr>
          <w:rFonts w:asciiTheme="minorHAnsi" w:hAnsiTheme="minorHAnsi" w:cstheme="minorHAnsi"/>
          <w:noProof/>
          <w:sz w:val="20"/>
          <w:szCs w:val="20"/>
          <w:lang w:eastAsia="fr-FR"/>
        </w:rPr>
      </w:pPr>
      <w:r w:rsidRPr="006733BE">
        <w:rPr>
          <w:rFonts w:asciiTheme="minorHAnsi" w:hAnsiTheme="minorHAnsi" w:cstheme="minorHAnsi"/>
          <w:sz w:val="20"/>
          <w:szCs w:val="20"/>
        </w:rPr>
        <w:t>Vous pouvez accéder à la salle deux</w:t>
      </w:r>
      <w:r w:rsidR="00C50BF2" w:rsidRPr="006733BE">
        <w:rPr>
          <w:rFonts w:asciiTheme="minorHAnsi" w:hAnsiTheme="minorHAnsi" w:cstheme="minorHAnsi"/>
          <w:sz w:val="20"/>
          <w:szCs w:val="20"/>
        </w:rPr>
        <w:t xml:space="preserve"> fois</w:t>
      </w:r>
      <w:r w:rsidRPr="006733BE">
        <w:rPr>
          <w:rFonts w:asciiTheme="minorHAnsi" w:hAnsiTheme="minorHAnsi" w:cstheme="minorHAnsi"/>
          <w:sz w:val="20"/>
          <w:szCs w:val="20"/>
        </w:rPr>
        <w:t xml:space="preserve"> pour essayer l'activité</w:t>
      </w:r>
      <w:r w:rsidR="00C50BF2" w:rsidRPr="006733BE">
        <w:rPr>
          <w:rFonts w:asciiTheme="minorHAnsi" w:hAnsiTheme="minorHAnsi" w:cstheme="minorHAnsi"/>
          <w:sz w:val="20"/>
          <w:szCs w:val="20"/>
        </w:rPr>
        <w:t xml:space="preserve"> </w:t>
      </w:r>
      <w:r w:rsidRPr="006733BE">
        <w:rPr>
          <w:rFonts w:asciiTheme="minorHAnsi" w:hAnsiTheme="minorHAnsi" w:cstheme="minorHAnsi"/>
          <w:sz w:val="20"/>
          <w:szCs w:val="20"/>
        </w:rPr>
        <w:t>(</w:t>
      </w:r>
      <w:r w:rsidR="00C50BF2" w:rsidRPr="006733BE">
        <w:rPr>
          <w:rFonts w:asciiTheme="minorHAnsi" w:hAnsiTheme="minorHAnsi" w:cstheme="minorHAnsi"/>
          <w:sz w:val="20"/>
          <w:szCs w:val="20"/>
        </w:rPr>
        <w:t>sans avoir payé</w:t>
      </w:r>
      <w:r w:rsidR="00E85EEB" w:rsidRPr="006733BE">
        <w:rPr>
          <w:rFonts w:asciiTheme="minorHAnsi" w:hAnsiTheme="minorHAnsi" w:cstheme="minorHAnsi"/>
          <w:sz w:val="20"/>
          <w:szCs w:val="20"/>
        </w:rPr>
        <w:t>,</w:t>
      </w:r>
      <w:r w:rsidR="00C50BF2" w:rsidRPr="006733BE">
        <w:rPr>
          <w:rFonts w:asciiTheme="minorHAnsi" w:hAnsiTheme="minorHAnsi" w:cstheme="minorHAnsi"/>
          <w:sz w:val="20"/>
          <w:szCs w:val="20"/>
        </w:rPr>
        <w:t xml:space="preserve"> </w:t>
      </w:r>
      <w:r w:rsidRPr="006733BE">
        <w:rPr>
          <w:rFonts w:asciiTheme="minorHAnsi" w:hAnsiTheme="minorHAnsi" w:cstheme="minorHAnsi"/>
          <w:sz w:val="20"/>
          <w:szCs w:val="20"/>
        </w:rPr>
        <w:t>ni</w:t>
      </w:r>
      <w:r w:rsidR="006733BE" w:rsidRPr="006733BE">
        <w:rPr>
          <w:rFonts w:asciiTheme="minorHAnsi" w:hAnsiTheme="minorHAnsi" w:cstheme="minorHAnsi"/>
          <w:sz w:val="20"/>
          <w:szCs w:val="20"/>
        </w:rPr>
        <w:t xml:space="preserve"> fourni de dossier d’inscription</w:t>
      </w:r>
      <w:r w:rsidRPr="006733BE">
        <w:rPr>
          <w:rFonts w:asciiTheme="minorHAnsi" w:hAnsiTheme="minorHAnsi" w:cstheme="minorHAnsi"/>
          <w:sz w:val="20"/>
          <w:szCs w:val="20"/>
        </w:rPr>
        <w:t>,</w:t>
      </w:r>
      <w:r w:rsidR="00C50BF2" w:rsidRPr="006733BE">
        <w:rPr>
          <w:rFonts w:asciiTheme="minorHAnsi" w:hAnsiTheme="minorHAnsi" w:cstheme="minorHAnsi"/>
          <w:sz w:val="20"/>
          <w:szCs w:val="20"/>
        </w:rPr>
        <w:t xml:space="preserve"> comme stipulé dans le règlement), passé ce délai</w:t>
      </w:r>
      <w:r w:rsidRPr="006733BE">
        <w:rPr>
          <w:rFonts w:asciiTheme="minorHAnsi" w:hAnsiTheme="minorHAnsi" w:cstheme="minorHAnsi"/>
          <w:sz w:val="20"/>
          <w:szCs w:val="20"/>
        </w:rPr>
        <w:t>, merci de fournir les documents cités plus haut pour pouvoir y accéder</w:t>
      </w:r>
      <w:r w:rsidR="00C50BF2" w:rsidRPr="006733BE">
        <w:rPr>
          <w:rFonts w:asciiTheme="minorHAnsi" w:hAnsiTheme="minorHAnsi" w:cstheme="minorHAnsi"/>
          <w:sz w:val="20"/>
          <w:szCs w:val="20"/>
        </w:rPr>
        <w:t>.</w:t>
      </w:r>
      <w:r w:rsidR="00C50BF2" w:rsidRPr="006733BE">
        <w:rPr>
          <w:rFonts w:asciiTheme="minorHAnsi" w:hAnsiTheme="minorHAnsi" w:cstheme="minorHAnsi"/>
          <w:noProof/>
          <w:sz w:val="20"/>
          <w:szCs w:val="20"/>
          <w:lang w:eastAsia="fr-FR"/>
        </w:rPr>
        <w:t xml:space="preserve"> </w:t>
      </w:r>
    </w:p>
    <w:p w14:paraId="021B7F65" w14:textId="77777777" w:rsidR="00C50BF2" w:rsidRPr="006733BE" w:rsidRDefault="00C50BF2" w:rsidP="00C20E70">
      <w:pPr>
        <w:tabs>
          <w:tab w:val="left" w:pos="1985"/>
          <w:tab w:val="left" w:pos="3828"/>
        </w:tabs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733BE">
        <w:rPr>
          <w:rFonts w:asciiTheme="minorHAnsi" w:hAnsiTheme="minorHAnsi" w:cstheme="minorHAnsi"/>
          <w:sz w:val="20"/>
          <w:szCs w:val="20"/>
        </w:rPr>
        <w:t>Bonne saison à tous</w:t>
      </w:r>
      <w:r w:rsidR="00C20E70" w:rsidRPr="006733BE">
        <w:rPr>
          <w:rFonts w:asciiTheme="minorHAnsi" w:hAnsiTheme="minorHAnsi" w:cstheme="minorHAnsi"/>
          <w:sz w:val="20"/>
          <w:szCs w:val="20"/>
        </w:rPr>
        <w:t xml:space="preserve"> !</w:t>
      </w:r>
    </w:p>
    <w:p w14:paraId="73F2FC63" w14:textId="77777777" w:rsidR="00C50BF2" w:rsidRPr="006733BE" w:rsidRDefault="00C50BF2" w:rsidP="00671174">
      <w:pPr>
        <w:tabs>
          <w:tab w:val="left" w:pos="1985"/>
          <w:tab w:val="left" w:pos="3828"/>
        </w:tabs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733BE">
        <w:rPr>
          <w:rFonts w:asciiTheme="minorHAnsi" w:hAnsiTheme="minorHAnsi" w:cstheme="minorHAnsi"/>
          <w:sz w:val="20"/>
          <w:szCs w:val="20"/>
        </w:rPr>
        <w:t>Pour tout renseignement</w:t>
      </w:r>
      <w:r w:rsidR="00C20E70" w:rsidRPr="006733BE">
        <w:rPr>
          <w:rFonts w:asciiTheme="minorHAnsi" w:hAnsiTheme="minorHAnsi" w:cstheme="minorHAnsi"/>
          <w:sz w:val="20"/>
          <w:szCs w:val="20"/>
        </w:rPr>
        <w:t>,</w:t>
      </w:r>
      <w:r w:rsidRPr="006733BE">
        <w:rPr>
          <w:rFonts w:asciiTheme="minorHAnsi" w:hAnsiTheme="minorHAnsi" w:cstheme="minorHAnsi"/>
          <w:sz w:val="20"/>
          <w:szCs w:val="20"/>
        </w:rPr>
        <w:t xml:space="preserve"> vous pouvez vous adresser à :</w:t>
      </w:r>
    </w:p>
    <w:p w14:paraId="4BC952BC" w14:textId="77777777" w:rsidR="00ED3153" w:rsidRPr="006733BE" w:rsidRDefault="00ED3153" w:rsidP="00D451C9">
      <w:pPr>
        <w:tabs>
          <w:tab w:val="left" w:pos="1985"/>
          <w:tab w:val="left" w:pos="3828"/>
        </w:tabs>
        <w:spacing w:after="120" w:line="240" w:lineRule="auto"/>
        <w:ind w:hanging="11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7"/>
        <w:gridCol w:w="5239"/>
      </w:tblGrid>
      <w:tr w:rsidR="00C50BF2" w:rsidRPr="006733BE" w14:paraId="2A47311B" w14:textId="77777777" w:rsidTr="00770D62">
        <w:trPr>
          <w:jc w:val="center"/>
        </w:trPr>
        <w:tc>
          <w:tcPr>
            <w:tcW w:w="5303" w:type="dxa"/>
          </w:tcPr>
          <w:p w14:paraId="0577CEF1" w14:textId="77777777" w:rsidR="00C50BF2" w:rsidRPr="006733BE" w:rsidRDefault="004D6CD5" w:rsidP="00366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3BE">
              <w:rPr>
                <w:rFonts w:asciiTheme="minorHAnsi" w:hAnsiTheme="minorHAnsi" w:cstheme="minorHAnsi"/>
                <w:sz w:val="20"/>
                <w:szCs w:val="20"/>
              </w:rPr>
              <w:t>BILGER Sabine</w:t>
            </w:r>
            <w:r w:rsidR="00E6510D" w:rsidRPr="006733BE">
              <w:rPr>
                <w:rFonts w:asciiTheme="minorHAnsi" w:hAnsiTheme="minorHAnsi" w:cstheme="minorHAnsi"/>
                <w:sz w:val="20"/>
                <w:szCs w:val="20"/>
              </w:rPr>
              <w:t xml:space="preserve"> – Présidente</w:t>
            </w:r>
          </w:p>
        </w:tc>
        <w:tc>
          <w:tcPr>
            <w:tcW w:w="5303" w:type="dxa"/>
          </w:tcPr>
          <w:p w14:paraId="604AA274" w14:textId="77777777" w:rsidR="00C50BF2" w:rsidRPr="006733BE" w:rsidRDefault="004D6CD5" w:rsidP="008F2F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3BE">
              <w:rPr>
                <w:rFonts w:asciiTheme="minorHAnsi" w:hAnsiTheme="minorHAnsi" w:cstheme="minorHAnsi"/>
                <w:sz w:val="20"/>
                <w:szCs w:val="20"/>
              </w:rPr>
              <w:t>ISENSCHMID Claire</w:t>
            </w:r>
            <w:r w:rsidR="00C50BF2" w:rsidRPr="006733BE">
              <w:rPr>
                <w:rFonts w:asciiTheme="minorHAnsi" w:hAnsiTheme="minorHAnsi" w:cstheme="minorHAnsi"/>
                <w:sz w:val="20"/>
                <w:szCs w:val="20"/>
              </w:rPr>
              <w:t xml:space="preserve"> – Secrétaire</w:t>
            </w:r>
          </w:p>
        </w:tc>
      </w:tr>
      <w:tr w:rsidR="00A578E4" w:rsidRPr="006733BE" w14:paraId="3E872AE8" w14:textId="77777777" w:rsidTr="00770D62">
        <w:trPr>
          <w:jc w:val="center"/>
        </w:trPr>
        <w:tc>
          <w:tcPr>
            <w:tcW w:w="5303" w:type="dxa"/>
          </w:tcPr>
          <w:p w14:paraId="0833A10B" w14:textId="77777777" w:rsidR="00A578E4" w:rsidRPr="006733BE" w:rsidRDefault="00FD3CB8" w:rsidP="00FD3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3BE">
              <w:rPr>
                <w:rFonts w:asciiTheme="minorHAnsi" w:hAnsiTheme="minorHAnsi" w:cstheme="minorHAnsi"/>
                <w:sz w:val="20"/>
                <w:szCs w:val="20"/>
              </w:rPr>
              <w:t>3 rue des Grains</w:t>
            </w:r>
          </w:p>
        </w:tc>
        <w:tc>
          <w:tcPr>
            <w:tcW w:w="5303" w:type="dxa"/>
          </w:tcPr>
          <w:p w14:paraId="3FB5DA5E" w14:textId="77777777" w:rsidR="00A578E4" w:rsidRPr="006733BE" w:rsidRDefault="00A578E4" w:rsidP="00E730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3BE">
              <w:rPr>
                <w:rFonts w:asciiTheme="minorHAnsi" w:hAnsiTheme="minorHAnsi" w:cstheme="minorHAnsi"/>
                <w:sz w:val="20"/>
                <w:szCs w:val="20"/>
              </w:rPr>
              <w:t>25 rue de Landser</w:t>
            </w:r>
          </w:p>
        </w:tc>
      </w:tr>
      <w:tr w:rsidR="00A578E4" w:rsidRPr="006733BE" w14:paraId="095ED5AD" w14:textId="77777777" w:rsidTr="00770D62">
        <w:trPr>
          <w:jc w:val="center"/>
        </w:trPr>
        <w:tc>
          <w:tcPr>
            <w:tcW w:w="5303" w:type="dxa"/>
          </w:tcPr>
          <w:p w14:paraId="6285C931" w14:textId="77777777" w:rsidR="00A578E4" w:rsidRPr="006733BE" w:rsidRDefault="00A578E4" w:rsidP="00FD3C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3BE">
              <w:rPr>
                <w:rFonts w:asciiTheme="minorHAnsi" w:hAnsiTheme="minorHAnsi" w:cstheme="minorHAnsi"/>
                <w:sz w:val="20"/>
                <w:szCs w:val="20"/>
              </w:rPr>
              <w:t xml:space="preserve">68440 </w:t>
            </w:r>
            <w:r w:rsidR="00FD3CB8" w:rsidRPr="006733BE">
              <w:rPr>
                <w:rFonts w:asciiTheme="minorHAnsi" w:hAnsiTheme="minorHAnsi" w:cstheme="minorHAnsi"/>
                <w:sz w:val="20"/>
                <w:szCs w:val="20"/>
              </w:rPr>
              <w:t>ESCHENTZWILLER</w:t>
            </w:r>
          </w:p>
        </w:tc>
        <w:tc>
          <w:tcPr>
            <w:tcW w:w="5303" w:type="dxa"/>
          </w:tcPr>
          <w:p w14:paraId="41843E82" w14:textId="77777777" w:rsidR="00A578E4" w:rsidRPr="006733BE" w:rsidRDefault="00A578E4" w:rsidP="00E730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3BE">
              <w:rPr>
                <w:rFonts w:asciiTheme="minorHAnsi" w:hAnsiTheme="minorHAnsi" w:cstheme="minorHAnsi"/>
                <w:sz w:val="20"/>
                <w:szCs w:val="20"/>
              </w:rPr>
              <w:t>68440 SCHLIERBACH</w:t>
            </w:r>
          </w:p>
        </w:tc>
      </w:tr>
      <w:tr w:rsidR="00C50BF2" w:rsidRPr="006733BE" w14:paraId="0DB93C56" w14:textId="77777777" w:rsidTr="00770D62">
        <w:trPr>
          <w:jc w:val="center"/>
        </w:trPr>
        <w:tc>
          <w:tcPr>
            <w:tcW w:w="5303" w:type="dxa"/>
          </w:tcPr>
          <w:p w14:paraId="1637F629" w14:textId="77777777" w:rsidR="00C50BF2" w:rsidRPr="006733BE" w:rsidRDefault="004D6CD5" w:rsidP="00366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3BE">
              <w:rPr>
                <w:rFonts w:asciiTheme="minorHAnsi" w:hAnsiTheme="minorHAnsi" w:cstheme="minorHAnsi"/>
                <w:sz w:val="20"/>
                <w:szCs w:val="20"/>
              </w:rPr>
              <w:t>06.23.85.49.21</w:t>
            </w:r>
          </w:p>
        </w:tc>
        <w:tc>
          <w:tcPr>
            <w:tcW w:w="5303" w:type="dxa"/>
          </w:tcPr>
          <w:p w14:paraId="7BEB5217" w14:textId="77777777" w:rsidR="00C50BF2" w:rsidRPr="006733BE" w:rsidRDefault="004D6CD5" w:rsidP="00E730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3BE">
              <w:rPr>
                <w:rFonts w:asciiTheme="minorHAnsi" w:hAnsiTheme="minorHAnsi" w:cstheme="minorHAnsi"/>
                <w:sz w:val="20"/>
                <w:szCs w:val="20"/>
              </w:rPr>
              <w:t>06.32.95.32.26</w:t>
            </w:r>
          </w:p>
        </w:tc>
      </w:tr>
      <w:tr w:rsidR="006F1D40" w:rsidRPr="006733BE" w14:paraId="661331C8" w14:textId="77777777" w:rsidTr="00770D62">
        <w:trPr>
          <w:jc w:val="center"/>
        </w:trPr>
        <w:tc>
          <w:tcPr>
            <w:tcW w:w="5303" w:type="dxa"/>
          </w:tcPr>
          <w:p w14:paraId="164C6C03" w14:textId="77777777" w:rsidR="00C50BF2" w:rsidRPr="006733BE" w:rsidRDefault="004D6CD5" w:rsidP="003667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3BE">
              <w:rPr>
                <w:rFonts w:asciiTheme="minorHAnsi" w:hAnsiTheme="minorHAnsi" w:cstheme="minorHAnsi"/>
                <w:sz w:val="20"/>
                <w:szCs w:val="20"/>
              </w:rPr>
              <w:t>Sabine.bilger68@free.fr</w:t>
            </w:r>
            <w:hyperlink r:id="rId12" w:history="1"/>
          </w:p>
        </w:tc>
        <w:tc>
          <w:tcPr>
            <w:tcW w:w="5303" w:type="dxa"/>
          </w:tcPr>
          <w:p w14:paraId="0CD86E7C" w14:textId="77777777" w:rsidR="00D816BB" w:rsidRPr="006733BE" w:rsidRDefault="004D6CD5" w:rsidP="004D6CD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3BE">
              <w:rPr>
                <w:rFonts w:asciiTheme="minorHAnsi" w:hAnsiTheme="minorHAnsi" w:cstheme="minorHAnsi"/>
                <w:sz w:val="20"/>
                <w:szCs w:val="20"/>
              </w:rPr>
              <w:t>claire.isenschmid@gmail.com</w:t>
            </w:r>
            <w:hyperlink r:id="rId13" w:history="1"/>
          </w:p>
        </w:tc>
      </w:tr>
    </w:tbl>
    <w:p w14:paraId="0969C257" w14:textId="77777777" w:rsidR="008C47A8" w:rsidRPr="006733BE" w:rsidRDefault="008C47A8" w:rsidP="00D451C9">
      <w:pPr>
        <w:rPr>
          <w:rFonts w:asciiTheme="minorHAnsi" w:hAnsiTheme="minorHAnsi" w:cstheme="minorHAnsi"/>
          <w:sz w:val="20"/>
          <w:szCs w:val="20"/>
        </w:rPr>
      </w:pPr>
    </w:p>
    <w:sectPr w:rsidR="008C47A8" w:rsidRPr="006733BE" w:rsidSect="00C50B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A12F1" w14:textId="77777777" w:rsidR="006E4606" w:rsidRDefault="006E4606" w:rsidP="00C50BF2">
      <w:pPr>
        <w:spacing w:after="0" w:line="240" w:lineRule="auto"/>
      </w:pPr>
      <w:r>
        <w:separator/>
      </w:r>
    </w:p>
  </w:endnote>
  <w:endnote w:type="continuationSeparator" w:id="0">
    <w:p w14:paraId="29FDB76B" w14:textId="77777777" w:rsidR="006E4606" w:rsidRDefault="006E4606" w:rsidP="00C5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5B405" w14:textId="77777777" w:rsidR="006E4606" w:rsidRDefault="006E4606" w:rsidP="00C50BF2">
      <w:pPr>
        <w:spacing w:after="0" w:line="240" w:lineRule="auto"/>
      </w:pPr>
      <w:r>
        <w:separator/>
      </w:r>
    </w:p>
  </w:footnote>
  <w:footnote w:type="continuationSeparator" w:id="0">
    <w:p w14:paraId="12DFA44A" w14:textId="77777777" w:rsidR="006E4606" w:rsidRDefault="006E4606" w:rsidP="00C50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3A29"/>
    <w:multiLevelType w:val="hybridMultilevel"/>
    <w:tmpl w:val="E36415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201F3"/>
    <w:multiLevelType w:val="hybridMultilevel"/>
    <w:tmpl w:val="E584BBB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20043"/>
    <w:multiLevelType w:val="hybridMultilevel"/>
    <w:tmpl w:val="D66A53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D1A1A"/>
    <w:multiLevelType w:val="hybridMultilevel"/>
    <w:tmpl w:val="CECE4F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26EE6"/>
    <w:multiLevelType w:val="hybridMultilevel"/>
    <w:tmpl w:val="127C94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14421"/>
    <w:multiLevelType w:val="hybridMultilevel"/>
    <w:tmpl w:val="DFAAFE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F2"/>
    <w:rsid w:val="00000738"/>
    <w:rsid w:val="00035EDA"/>
    <w:rsid w:val="00055E6B"/>
    <w:rsid w:val="000B1E58"/>
    <w:rsid w:val="000B68BC"/>
    <w:rsid w:val="000F451A"/>
    <w:rsid w:val="00142791"/>
    <w:rsid w:val="001B073F"/>
    <w:rsid w:val="00200A14"/>
    <w:rsid w:val="00252488"/>
    <w:rsid w:val="00293E8F"/>
    <w:rsid w:val="0032349A"/>
    <w:rsid w:val="00366759"/>
    <w:rsid w:val="00450ACA"/>
    <w:rsid w:val="004C7357"/>
    <w:rsid w:val="004D402D"/>
    <w:rsid w:val="004D6CD5"/>
    <w:rsid w:val="004E1DBD"/>
    <w:rsid w:val="00510640"/>
    <w:rsid w:val="0051590D"/>
    <w:rsid w:val="005B2E23"/>
    <w:rsid w:val="005C134E"/>
    <w:rsid w:val="005E274E"/>
    <w:rsid w:val="00671174"/>
    <w:rsid w:val="0067148A"/>
    <w:rsid w:val="006733BE"/>
    <w:rsid w:val="00674B9B"/>
    <w:rsid w:val="00683544"/>
    <w:rsid w:val="006849AD"/>
    <w:rsid w:val="006D0DDB"/>
    <w:rsid w:val="006E4606"/>
    <w:rsid w:val="006F1D40"/>
    <w:rsid w:val="00713131"/>
    <w:rsid w:val="00716359"/>
    <w:rsid w:val="00770D62"/>
    <w:rsid w:val="0078524A"/>
    <w:rsid w:val="007E4203"/>
    <w:rsid w:val="0080303E"/>
    <w:rsid w:val="0081641C"/>
    <w:rsid w:val="00880A16"/>
    <w:rsid w:val="00881677"/>
    <w:rsid w:val="008B3285"/>
    <w:rsid w:val="008C13DD"/>
    <w:rsid w:val="008C4256"/>
    <w:rsid w:val="008C47A8"/>
    <w:rsid w:val="008D0D5F"/>
    <w:rsid w:val="008F2F4D"/>
    <w:rsid w:val="00925D3E"/>
    <w:rsid w:val="00946B91"/>
    <w:rsid w:val="00994B6C"/>
    <w:rsid w:val="009C1D09"/>
    <w:rsid w:val="009C4029"/>
    <w:rsid w:val="009E0816"/>
    <w:rsid w:val="009E797C"/>
    <w:rsid w:val="009F2148"/>
    <w:rsid w:val="009F3CC9"/>
    <w:rsid w:val="00A36B8D"/>
    <w:rsid w:val="00A578E4"/>
    <w:rsid w:val="00AC20A2"/>
    <w:rsid w:val="00B04701"/>
    <w:rsid w:val="00B22887"/>
    <w:rsid w:val="00B45CAA"/>
    <w:rsid w:val="00B92344"/>
    <w:rsid w:val="00BA66A7"/>
    <w:rsid w:val="00C20E70"/>
    <w:rsid w:val="00C50BF2"/>
    <w:rsid w:val="00C53B78"/>
    <w:rsid w:val="00C57ABD"/>
    <w:rsid w:val="00C8193B"/>
    <w:rsid w:val="00C94BBE"/>
    <w:rsid w:val="00CD3166"/>
    <w:rsid w:val="00D318C6"/>
    <w:rsid w:val="00D42774"/>
    <w:rsid w:val="00D451C9"/>
    <w:rsid w:val="00D816BB"/>
    <w:rsid w:val="00DB5EE2"/>
    <w:rsid w:val="00DC764B"/>
    <w:rsid w:val="00E069E7"/>
    <w:rsid w:val="00E11769"/>
    <w:rsid w:val="00E21545"/>
    <w:rsid w:val="00E22A9C"/>
    <w:rsid w:val="00E464CD"/>
    <w:rsid w:val="00E62933"/>
    <w:rsid w:val="00E6510D"/>
    <w:rsid w:val="00E76DD0"/>
    <w:rsid w:val="00E85EEB"/>
    <w:rsid w:val="00EC7885"/>
    <w:rsid w:val="00ED3153"/>
    <w:rsid w:val="00F264A1"/>
    <w:rsid w:val="00F34F51"/>
    <w:rsid w:val="00F54CA8"/>
    <w:rsid w:val="00FA1FE0"/>
    <w:rsid w:val="00FA7F0E"/>
    <w:rsid w:val="00FB1ECD"/>
    <w:rsid w:val="00FD3CB8"/>
    <w:rsid w:val="00F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5E93"/>
  <w15:docId w15:val="{85E44D8F-3B6F-4D90-839F-37F91C21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F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0BF2"/>
    <w:pPr>
      <w:ind w:left="720"/>
      <w:contextualSpacing/>
    </w:pPr>
  </w:style>
  <w:style w:type="character" w:styleId="Lienhypertexte">
    <w:name w:val="Hyperlink"/>
    <w:uiPriority w:val="99"/>
    <w:unhideWhenUsed/>
    <w:rsid w:val="00C50BF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BF2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5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BF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5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BF2"/>
    <w:rPr>
      <w:rFonts w:ascii="Calibri" w:eastAsia="Calibri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DC76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abine.bilger68@fre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omloe@neuf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dminton-bartenheim.f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&amp; Bernard</dc:creator>
  <cp:lastModifiedBy>sabine.bilger68@free.fr</cp:lastModifiedBy>
  <cp:revision>4</cp:revision>
  <cp:lastPrinted>2022-07-06T15:27:00Z</cp:lastPrinted>
  <dcterms:created xsi:type="dcterms:W3CDTF">2024-07-10T04:55:00Z</dcterms:created>
  <dcterms:modified xsi:type="dcterms:W3CDTF">2024-07-10T07:15:00Z</dcterms:modified>
</cp:coreProperties>
</file>